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AF804" w14:textId="4EA1E34E" w:rsidR="003374A8" w:rsidRDefault="000B08AB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5920" behindDoc="1" locked="0" layoutInCell="1" allowOverlap="1" wp14:anchorId="44954001" wp14:editId="20963F7A">
            <wp:simplePos x="0" y="0"/>
            <wp:positionH relativeFrom="margin">
              <wp:posOffset>2492299</wp:posOffset>
            </wp:positionH>
            <wp:positionV relativeFrom="paragraph">
              <wp:posOffset>247015</wp:posOffset>
            </wp:positionV>
            <wp:extent cx="743737" cy="946785"/>
            <wp:effectExtent l="0" t="0" r="0" b="0"/>
            <wp:wrapNone/>
            <wp:docPr id="296158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586" name="รูปภาพ 29615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37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3B04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72B818" wp14:editId="43F25EA5">
                <wp:simplePos x="0" y="0"/>
                <wp:positionH relativeFrom="column">
                  <wp:posOffset>-914400</wp:posOffset>
                </wp:positionH>
                <wp:positionV relativeFrom="paragraph">
                  <wp:posOffset>-733425</wp:posOffset>
                </wp:positionV>
                <wp:extent cx="7781925" cy="7143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71437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C388B" w14:textId="77777777" w:rsidR="00676B35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374A8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  <w:r w:rsidRPr="003374A8">
                              <w:rPr>
                                <w:rFonts w:ascii="TH SarabunPSK" w:eastAsia="Times New Roman" w:hAnsi="TH SarabunPSK" w:cs="TH SarabunPSK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04920E0F" w14:textId="77777777" w:rsidR="00676B35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231F597" w14:textId="77777777" w:rsidR="00676B35" w:rsidRPr="003374A8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374A8">
                              <w:rPr>
                                <w:rFonts w:ascii="TH SarabunPSK" w:eastAsia="Times New Roman" w:hAnsi="TH SarabunPSK" w:cs="TH SarabunPSK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72B818" id="สี่เหลี่ยมผืนผ้า 2" o:spid="_x0000_s1026" style="position:absolute;left:0;text-align:left;margin-left:-1in;margin-top:-57.75pt;width:612.75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" fillcolor="#90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C7C388B" w14:textId="77777777" w:rsidR="00676B35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374A8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แผนบริหารจัดการความเสี่ยงต่อการรับสินบน</w:t>
                      </w:r>
                      <w:r w:rsidRPr="003374A8">
                        <w:rPr>
                          <w:rFonts w:ascii="TH SarabunPSK" w:eastAsia="Times New Roman" w:hAnsi="TH SarabunPSK" w:cs="TH SarabunPSK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04920E0F" w14:textId="77777777" w:rsidR="00676B35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231F597" w14:textId="77777777" w:rsidR="00676B35" w:rsidRPr="003374A8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374A8">
                        <w:rPr>
                          <w:rFonts w:ascii="TH SarabunPSK" w:eastAsia="Times New Roman" w:hAnsi="TH SarabunPSK" w:cs="TH SarabunPSK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4C8EBBEB" w14:textId="1344BA0B" w:rsidR="003374A8" w:rsidRDefault="003374A8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02FA8E56" w14:textId="77777777" w:rsidR="00426CE5" w:rsidRDefault="00426CE5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023C0C8D" w14:textId="77777777" w:rsidR="00426CE5" w:rsidRDefault="00426CE5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ACBF17D" w14:textId="243AF367" w:rsidR="00A21874" w:rsidRPr="003374A8" w:rsidRDefault="003374A8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C536F3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บ้านเดื่อ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จังหวัดชัยภูมิ</w:t>
      </w:r>
    </w:p>
    <w:p w14:paraId="1CFC12BE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</w:t>
      </w: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0D67BDB2" w14:textId="77FD3724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 (สำนักงาน ป.ป.ท.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ได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้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ขับเคลื่อนให้หน่วยงานภาครัฐมีมาตรการ ระบบ หรือแนวทางในการบริหารจัดการความเสี่ยงของการดำเนินงานที่อาจก่อให้เกิดการทุจริต การรับสินบน</w:t>
      </w:r>
    </w:p>
    <w:p w14:paraId="5FE511C1" w14:textId="55A41825" w:rsidR="00A21874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สถานีตำรวจ</w:t>
      </w:r>
      <w:r w:rsidR="00064FB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ภูธรบ้านเดื่อ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ได้ตระหนักถึงความสำคัญในจัดการความเสี่ยงการทุจริตภายในองค์กร อันสอดคล้องกับนโยบายดังกล่าว อาศัยอำนาจตามคำสั่ง สถานีตำรวจ</w:t>
      </w:r>
      <w:r w:rsidR="00064FB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ภูธรบ้านเดื่อ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ที่ </w:t>
      </w:r>
      <w:r w:rsidR="00064FB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4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/256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7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ลงวันที่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มกราคม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2567 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แต่งตั้งคณะกรรมการดำเนินการในการขับเคลื่อนและกำกับติดตามการประเมินคุณธรรมและความ โปร่งใสในการดำเนินงานของหน่วยงานภาครัฐ (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Integrity &amp; Transparency Assessment : ITA </w:t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ของสถานีตำรวจประจำปีงบประมาณ ๒๕๖๗ เห็นควรให้ หัวหน้างานทุกสายงานในสถานีตำรวจ 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71E70CE0" w14:textId="188A3EBB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7E5DF91" w14:textId="6DCDB9D3" w:rsidR="003374A8" w:rsidRDefault="00682F4B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anchor distT="0" distB="0" distL="114300" distR="114300" simplePos="0" relativeHeight="251655680" behindDoc="1" locked="0" layoutInCell="1" allowOverlap="1" wp14:anchorId="2CF5AF89" wp14:editId="06F95345">
            <wp:simplePos x="0" y="0"/>
            <wp:positionH relativeFrom="column">
              <wp:posOffset>4251960</wp:posOffset>
            </wp:positionH>
            <wp:positionV relativeFrom="paragraph">
              <wp:posOffset>194945</wp:posOffset>
            </wp:positionV>
            <wp:extent cx="410549" cy="1750409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ายเซ็น ผกก ประสิทธิ์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0549" cy="1750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E909F" w14:textId="602E5DB4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1BF0086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3783E993" w14:textId="3CA300B7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82F4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82F4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พันตำรวจเอก</w:t>
      </w:r>
    </w:p>
    <w:p w14:paraId="5AA47E86" w14:textId="652DB32E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682F4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กฤช เสนีย์วงษ์ ณ อยุธยา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396B783" w14:textId="7BD33E88" w:rsidR="003374A8" w:rsidRPr="00627863" w:rsidRDefault="003374A8" w:rsidP="003374A8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2F4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ผู้กำกับการสถานีตำรวจภูธร</w:t>
      </w:r>
      <w:r w:rsidR="00682F4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บ้านเดื่อ</w:t>
      </w:r>
    </w:p>
    <w:p w14:paraId="780B1ED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DAA0613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EB7F22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1D08CB1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8B23EB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791BBE5A" w14:textId="77777777" w:rsidR="003374A8" w:rsidRDefault="003374A8" w:rsidP="003374A8">
      <w:pPr>
        <w:spacing w:after="0" w:line="240" w:lineRule="auto"/>
        <w:rPr>
          <w:rFonts w:ascii="28 Days Later" w:eastAsia="Times New Roman" w:hAnsi="28 Days Later" w:cs="TH SarabunPSK"/>
          <w:color w:val="000000" w:themeColor="text1"/>
          <w:sz w:val="96"/>
          <w:szCs w:val="96"/>
        </w:rPr>
      </w:pPr>
    </w:p>
    <w:p w14:paraId="3862696C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1C373079" w14:textId="77777777" w:rsidR="000E3647" w:rsidRDefault="000E3647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ABC1A8B" w14:textId="77777777" w:rsidR="00426CE5" w:rsidRDefault="00426CE5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5D4071E" w14:textId="24AFC0BA" w:rsidR="003374A8" w:rsidRDefault="00627863" w:rsidP="0062786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57728" behindDoc="1" locked="0" layoutInCell="1" allowOverlap="1" wp14:anchorId="25BC1049" wp14:editId="1BBA2316">
            <wp:simplePos x="0" y="0"/>
            <wp:positionH relativeFrom="column">
              <wp:posOffset>4349115</wp:posOffset>
            </wp:positionH>
            <wp:positionV relativeFrom="paragraph">
              <wp:posOffset>-566420</wp:posOffset>
            </wp:positionV>
            <wp:extent cx="3277326" cy="81915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32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4A8"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</w:p>
    <w:p w14:paraId="5221BF19" w14:textId="2A9B31E9" w:rsidR="00A21874" w:rsidRDefault="003374A8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ส่</w:t>
      </w:r>
      <w:r w:rsidR="00A21874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73ACFA92" w14:textId="77777777" w:rsidR="00355DA1" w:rsidRPr="00355DA1" w:rsidRDefault="00355DA1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16"/>
          <w:szCs w:val="16"/>
        </w:rPr>
      </w:pPr>
    </w:p>
    <w:p w14:paraId="4E15A0BC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2EC42324" w14:textId="77777777" w:rsidR="00AB6072" w:rsidRDefault="00A21874" w:rsidP="00AB607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3584E390" w14:textId="77777777" w:rsidR="00A21874" w:rsidRPr="00AB6072" w:rsidRDefault="00A21874" w:rsidP="00AB607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461AC9BA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708"/>
      </w:tblGrid>
      <w:tr w:rsidR="00A21874" w:rsidRPr="00A21874" w14:paraId="33C4832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CA2D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DF83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083B608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2B7D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165B" w14:textId="77777777" w:rsidR="00EA7AA7" w:rsidRPr="002242C8" w:rsidRDefault="00EA7AA7" w:rsidP="00AB607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EA7AA7" w:rsidRPr="00A21874" w14:paraId="78A293A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C8BF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450C3FF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01FE0AB9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0C97" w14:textId="77777777" w:rsidR="00EA7AA7" w:rsidRPr="002242C8" w:rsidRDefault="00EA7AA7" w:rsidP="00AB6072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ทำให้การดำเนินงาน ไม่บรรลุวัตถุประสงค์ที่กำหนดไว้หรือเบี่ยงเบนไปจา</w:t>
            </w:r>
            <w:r w:rsidR="00AB60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0C65A4DF" w14:textId="77777777" w:rsidR="00EA7AA7" w:rsidRPr="002242C8" w:rsidRDefault="00AB6072" w:rsidP="00AB6072">
            <w:pPr>
              <w:spacing w:after="0" w:line="240" w:lineRule="auto"/>
              <w:jc w:val="both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</w:t>
            </w:r>
          </w:p>
          <w:p w14:paraId="3272C955" w14:textId="77777777" w:rsidR="00EA7AA7" w:rsidRPr="002242C8" w:rsidRDefault="00AB6072" w:rsidP="00AB6072">
            <w:pPr>
              <w:spacing w:after="0" w:line="240" w:lineRule="auto"/>
              <w:jc w:val="both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ผลกระทบทางบวก  เรียกว่า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320DE0BF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557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BFEC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AB6072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4E807B7A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1AA68394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C8AA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1453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2046E561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8CED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108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5A3C39DA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883D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696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08F0704E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FF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52BA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5C10F0F2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25CC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C533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0F84F54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1081412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DF6C61D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F7DEC75" w14:textId="77777777" w:rsidR="00627863" w:rsidRDefault="00627863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F1B1CA2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6E729B7" w14:textId="4DA1D5A8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C61E053" w14:textId="77777777" w:rsidR="00466D3C" w:rsidRDefault="00466D3C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0164C9F" w14:textId="7DE66FF4" w:rsidR="00AB6072" w:rsidRDefault="00627863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2C744B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40"/>
          <w:szCs w:val="40"/>
          <w:lang w:val="th-TH"/>
        </w:rPr>
        <w:lastRenderedPageBreak/>
        <w:drawing>
          <wp:anchor distT="0" distB="0" distL="114300" distR="114300" simplePos="0" relativeHeight="251652608" behindDoc="1" locked="0" layoutInCell="1" allowOverlap="1" wp14:anchorId="5E8F2F05" wp14:editId="7DBD68FB">
            <wp:simplePos x="0" y="0"/>
            <wp:positionH relativeFrom="column">
              <wp:posOffset>4348480</wp:posOffset>
            </wp:positionH>
            <wp:positionV relativeFrom="paragraph">
              <wp:posOffset>-397510</wp:posOffset>
            </wp:positionV>
            <wp:extent cx="3277235" cy="819150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65C90" w14:textId="09FA02E1" w:rsidR="00A21874" w:rsidRPr="002C744B" w:rsidRDefault="00A21874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C744B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เกณฑ์</w:t>
      </w:r>
      <w:r w:rsidR="00B647CF" w:rsidRPr="002C744B">
        <w:rPr>
          <w:rFonts w:ascii="TH SarabunPSK" w:eastAsia="Times New Roman" w:hAnsi="TH SarabunPSK" w:cs="TH SarabunPSK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</w:p>
    <w:p w14:paraId="7799A9E5" w14:textId="77777777" w:rsidR="00A21874" w:rsidRPr="00AB6072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D17AF20" w14:textId="77777777" w:rsidR="00A21874" w:rsidRPr="002C744B" w:rsidRDefault="00A21874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1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 xml:space="preserve">  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เกณฑ์โอกาสที่จะเกิด (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>Likelihood)</w:t>
      </w:r>
    </w:p>
    <w:p w14:paraId="70A655FC" w14:textId="77777777" w:rsidR="00355DA1" w:rsidRPr="00AB6072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AB6072" w14:paraId="2C2EB63B" w14:textId="77777777" w:rsidTr="00AB6072">
        <w:trPr>
          <w:trHeight w:val="491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D8BF3" w14:textId="77777777" w:rsidR="00A21874" w:rsidRPr="00AB6072" w:rsidRDefault="00A21874" w:rsidP="00AB607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highlight w:val="lightGray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โอกาสเกิดการทุจริต (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Likelihood)</w:t>
            </w:r>
          </w:p>
        </w:tc>
      </w:tr>
      <w:tr w:rsidR="00A21874" w:rsidRPr="00AB6072" w14:paraId="3DFA9850" w14:textId="77777777" w:rsidTr="00AB6072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1BDD1" w14:textId="77777777" w:rsidR="00A21874" w:rsidRPr="00AB6072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BC03D" w14:textId="77777777" w:rsidR="00A21874" w:rsidRPr="00AB6072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AB6072" w14:paraId="0F915B9D" w14:textId="77777777" w:rsidTr="00AB6072">
        <w:trPr>
          <w:trHeight w:val="48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1F8B9" w14:textId="77777777" w:rsidR="00A21874" w:rsidRPr="00AB6072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FABDF" w14:textId="77777777" w:rsidR="00A21874" w:rsidRPr="00AB6072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B6072" w14:paraId="53EA088E" w14:textId="77777777" w:rsidTr="00AB6072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44218" w14:textId="77777777" w:rsidR="00A21874" w:rsidRPr="00AB6072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86511" w14:textId="77777777" w:rsidR="00A21874" w:rsidRPr="00AB6072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B6072" w14:paraId="077E578C" w14:textId="77777777" w:rsidTr="00AB6072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FF15" w14:textId="77777777" w:rsidR="00A21874" w:rsidRPr="00AB6072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4BE1E" w14:textId="77777777" w:rsidR="00A21874" w:rsidRPr="00AB6072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B6072" w14:paraId="6AD1A9D3" w14:textId="77777777" w:rsidTr="00AB6072">
        <w:trPr>
          <w:trHeight w:val="7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156C0" w14:textId="77777777" w:rsidR="00A21874" w:rsidRPr="00AB6072" w:rsidRDefault="00B647CF" w:rsidP="00AB6072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9C2C5" w14:textId="77777777" w:rsidR="00A21874" w:rsidRPr="00AB6072" w:rsidRDefault="00A21874" w:rsidP="00AB6072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086CEE94" w14:textId="77777777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6095F08" w14:textId="77777777" w:rsidR="00355DA1" w:rsidRPr="00A21874" w:rsidRDefault="00355DA1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08FA9BF" w14:textId="77777777" w:rsidR="00A21874" w:rsidRPr="002C744B" w:rsidRDefault="00A21874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2</w:t>
      </w: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 เกณฑ์ผลกระทบ (</w:t>
      </w: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  <w:t>Impact)</w:t>
      </w:r>
    </w:p>
    <w:p w14:paraId="626FD72E" w14:textId="77777777" w:rsidR="00355DA1" w:rsidRPr="00AB6072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A21874" w14:paraId="2825F8B1" w14:textId="77777777" w:rsidTr="00AB6072">
        <w:trPr>
          <w:trHeight w:val="440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EF4E5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ระดับความรุนแรงของผลกระทบ (</w:t>
            </w:r>
            <w:r w:rsidRPr="00AB607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Impact)</w:t>
            </w:r>
          </w:p>
        </w:tc>
      </w:tr>
      <w:tr w:rsidR="00A21874" w:rsidRPr="00A21874" w14:paraId="44452163" w14:textId="77777777" w:rsidTr="00AB6072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26FBF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5DD3C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585A58CF" w14:textId="77777777" w:rsidTr="00AB6072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E9D98" w14:textId="77777777" w:rsidR="00A21874" w:rsidRPr="00AB6072" w:rsidRDefault="00A21874" w:rsidP="00A21874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0A6C3" w14:textId="77777777" w:rsidR="00A21874" w:rsidRPr="00A21874" w:rsidRDefault="00A21874" w:rsidP="00A21874">
            <w:pPr>
              <w:spacing w:after="16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89629B6" w14:textId="77777777" w:rsidTr="00AB6072">
        <w:trPr>
          <w:trHeight w:val="4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DF277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B7CF9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2170906" w14:textId="77777777" w:rsidTr="00AB6072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AE903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9CCEA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E79FBB8" w14:textId="77777777" w:rsidTr="00AB6072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1E0C0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82114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8BA9AA3" w14:textId="77777777" w:rsidR="00020072" w:rsidRPr="002242C8" w:rsidRDefault="00020072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49CB1C0E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00031CF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2839B2D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DE50A67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6CCF167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F55CA0B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A32C79B" w14:textId="0C4B661B" w:rsidR="00627863" w:rsidRDefault="00627863" w:rsidP="00627863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DDCFCC2" w14:textId="77777777" w:rsidR="00627863" w:rsidRDefault="00627863" w:rsidP="00627863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FC912CE" w14:textId="4D73C634" w:rsidR="003A3DCA" w:rsidRPr="000E3647" w:rsidRDefault="000E3647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color w:val="FF0000"/>
          <w:sz w:val="36"/>
          <w:szCs w:val="36"/>
        </w:rPr>
      </w:pPr>
      <w:r w:rsidRPr="002C744B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40"/>
          <w:szCs w:val="40"/>
          <w:lang w:val="th-TH"/>
        </w:rPr>
        <w:lastRenderedPageBreak/>
        <w:drawing>
          <wp:anchor distT="0" distB="0" distL="114300" distR="114300" simplePos="0" relativeHeight="251664896" behindDoc="1" locked="0" layoutInCell="1" allowOverlap="1" wp14:anchorId="6D878457" wp14:editId="23BCF93F">
            <wp:simplePos x="0" y="0"/>
            <wp:positionH relativeFrom="column">
              <wp:posOffset>4343400</wp:posOffset>
            </wp:positionH>
            <wp:positionV relativeFrom="paragraph">
              <wp:posOffset>-648335</wp:posOffset>
            </wp:positionV>
            <wp:extent cx="3277235" cy="8191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E0E3B" w14:textId="09F3F9F6" w:rsidR="00A21874" w:rsidRPr="002C744B" w:rsidRDefault="00A21874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3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 ระดับความเสี่ยงการทุจริต</w:t>
      </w:r>
      <w:r w:rsidRPr="002C744B">
        <w:rPr>
          <w:rFonts w:ascii="TH SarabunPSK" w:eastAsia="Times New Roman" w:hAnsi="TH SarabunPSK" w:cs="TH SarabunPSK"/>
          <w:color w:val="FF0000"/>
          <w:sz w:val="32"/>
          <w:szCs w:val="32"/>
        </w:rPr>
        <w:t> </w:t>
      </w:r>
    </w:p>
    <w:p w14:paraId="21A4A568" w14:textId="77777777" w:rsidR="00355DA1" w:rsidRPr="00A21874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801"/>
        <w:gridCol w:w="961"/>
        <w:gridCol w:w="961"/>
        <w:gridCol w:w="963"/>
        <w:gridCol w:w="4939"/>
      </w:tblGrid>
      <w:tr w:rsidR="00A21874" w:rsidRPr="00A21874" w14:paraId="3E3ABA41" w14:textId="77777777" w:rsidTr="00AB6072">
        <w:trPr>
          <w:trHeight w:val="360"/>
        </w:trPr>
        <w:tc>
          <w:tcPr>
            <w:tcW w:w="9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A548F" w14:textId="77777777" w:rsidR="00A21874" w:rsidRPr="00A21874" w:rsidRDefault="00A21874" w:rsidP="00A21874">
            <w:pPr>
              <w:spacing w:after="16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A21874" w:rsidRPr="00A21874" w14:paraId="6845B72C" w14:textId="77777777" w:rsidTr="007F034E">
        <w:trPr>
          <w:trHeight w:val="72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083450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BE60F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A21874" w14:paraId="0E41F041" w14:textId="77777777" w:rsidTr="007F034E">
        <w:trPr>
          <w:trHeight w:val="340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0F823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C38CC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BBB08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30257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D94AD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D9F38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A21874" w14:paraId="2CA78888" w14:textId="77777777" w:rsidTr="007F034E">
        <w:trPr>
          <w:trHeight w:val="7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A96FA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EB27D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22BB1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30DA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080BC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792CD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4CC25C45" w14:textId="77777777" w:rsidTr="007F034E">
        <w:trPr>
          <w:trHeight w:val="69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D9CE1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8248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F13A2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1029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D6BC5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C234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7280D104" w14:textId="77777777" w:rsidTr="007F034E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A981C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A4A3B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E8E07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B7F2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9E87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8DDC6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39A63243" w14:textId="77777777" w:rsidTr="007F034E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F695C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9BF45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B938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79D99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5E495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CE1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57C5ECED" w14:textId="77777777" w:rsidTr="007F034E">
        <w:trPr>
          <w:trHeight w:val="6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2FFB8" w14:textId="77777777" w:rsidR="00A21874" w:rsidRPr="00A21874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9055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ED018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1FB5E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50609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56CA7" w14:textId="77777777" w:rsidR="00A21874" w:rsidRPr="00A21874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5F1F2B05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9C2405F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2C6962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ED3AB86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6967DBC4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066CEDC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131AB3E7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2746091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5A93E44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8C69B43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63F1AAD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7DEF47AB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F9D6FBE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5D4B958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D73F55" w14:textId="78DFC8E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B21789B" w14:textId="77777777" w:rsidR="00466D3C" w:rsidRDefault="00466D3C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7DCC8F79" w14:textId="77777777" w:rsidR="007F034E" w:rsidRDefault="007F034E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F265F10" w14:textId="21E78D39" w:rsidR="00355DA1" w:rsidRDefault="000E3647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58752" behindDoc="1" locked="0" layoutInCell="1" allowOverlap="1" wp14:anchorId="42CF410C" wp14:editId="3A574C29">
            <wp:simplePos x="0" y="0"/>
            <wp:positionH relativeFrom="column">
              <wp:posOffset>4371975</wp:posOffset>
            </wp:positionH>
            <wp:positionV relativeFrom="paragraph">
              <wp:posOffset>-322580</wp:posOffset>
            </wp:positionV>
            <wp:extent cx="3277235" cy="81915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9C25A" w14:textId="2C43F10B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7D41D2DB" w14:textId="369304C1" w:rsidR="00A21874" w:rsidRPr="00AB6072" w:rsidRDefault="00B647C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AB6072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  <w:r w:rsidRPr="00AB607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A21874" w:rsidRPr="00AB607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</w:t>
      </w:r>
      <w:r w:rsidR="00064FB7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ภูธรบ้านเดื่อ</w:t>
      </w:r>
    </w:p>
    <w:p w14:paraId="6143056E" w14:textId="77777777" w:rsidR="00A21874" w:rsidRPr="009157F4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color w:val="E36C0A" w:themeColor="accent6" w:themeShade="BF"/>
          <w:sz w:val="32"/>
          <w:szCs w:val="32"/>
        </w:rPr>
      </w:pPr>
      <w:r w:rsidRPr="009157F4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9157F4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1</w:t>
      </w:r>
      <w:r w:rsidR="00BF275E" w:rsidRPr="009157F4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9157F4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งานอำนวยการ</w:t>
      </w:r>
    </w:p>
    <w:p w14:paraId="63344020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2864"/>
        <w:gridCol w:w="2831"/>
        <w:gridCol w:w="1025"/>
        <w:gridCol w:w="759"/>
        <w:gridCol w:w="1079"/>
        <w:gridCol w:w="1134"/>
      </w:tblGrid>
      <w:tr w:rsidR="009157F4" w:rsidRPr="002242C8" w14:paraId="415AF658" w14:textId="77777777" w:rsidTr="00355DA1">
        <w:trPr>
          <w:trHeight w:val="384"/>
          <w:tblHeader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CEC6E" w14:textId="77777777" w:rsidR="00D52245" w:rsidRPr="007E2E7B" w:rsidRDefault="00D52245" w:rsidP="00D52245">
            <w:pPr>
              <w:spacing w:after="160" w:line="240" w:lineRule="auto"/>
              <w:ind w:left="-3" w:hanging="139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</w:t>
            </w:r>
            <w:r w:rsidR="001424C7" w:rsidRPr="007E2E7B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572BE0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B0A23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5200D1C8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CC33F" w14:textId="77777777" w:rsidR="00D52245" w:rsidRPr="009157F4" w:rsidRDefault="00D522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1424C7" w:rsidRPr="002242C8" w14:paraId="125E2D89" w14:textId="77777777" w:rsidTr="00355DA1">
        <w:trPr>
          <w:trHeight w:val="587"/>
          <w:tblHeader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9A9591F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0CCDB38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5E02CED4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592E7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1735F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3D9FA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5E3D30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283A29" w:rsidRPr="002242C8" w14:paraId="6D9BC975" w14:textId="77777777" w:rsidTr="00283A29">
        <w:trPr>
          <w:trHeight w:val="37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5A51B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83A2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1.1 การพิจารณาเลื่อนขั้นเงินเดือน</w:t>
            </w:r>
          </w:p>
        </w:tc>
      </w:tr>
      <w:tr w:rsidR="001424C7" w:rsidRPr="002242C8" w14:paraId="554D79E7" w14:textId="77777777" w:rsidTr="00676B35">
        <w:trPr>
          <w:trHeight w:val="84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C86BE" w14:textId="77777777" w:rsidR="00D52245" w:rsidRPr="009157F4" w:rsidRDefault="00D52245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619D69B" w14:textId="77777777" w:rsidR="00D52245" w:rsidRPr="009157F4" w:rsidRDefault="00D52245" w:rsidP="00B647CF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AB8E6" w14:textId="29961C3A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ผู้บังคับบัญชาพิจารณาผลการ ปฏิบัติราชกา</w:t>
            </w:r>
            <w:r w:rsidR="00676B3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</w:t>
            </w: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 ปีละ 2 ครั้ง</w:t>
            </w:r>
            <w:r w:rsidR="0042677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(6 เดือน/ 12 เดือน)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4190F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2358F" w14:textId="7CE2558B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D7203" w14:textId="77777777" w:rsidR="00D52245" w:rsidRPr="009157F4" w:rsidRDefault="001424C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BA65F" w14:textId="7A37F2CA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4A2A56B7" w14:textId="45B26DFA" w:rsidR="00D52245" w:rsidRPr="00676B35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36C0A" w:themeColor="accent6" w:themeShade="BF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7D547C73" w14:textId="77777777" w:rsidTr="00283A29">
        <w:trPr>
          <w:trHeight w:val="355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A8171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83A2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1.2 การจัดการเรื่องร้องเรียน</w:t>
            </w:r>
          </w:p>
        </w:tc>
      </w:tr>
      <w:tr w:rsidR="001424C7" w:rsidRPr="002242C8" w14:paraId="4EEBD2C5" w14:textId="77777777" w:rsidTr="00355DA1">
        <w:trPr>
          <w:trHeight w:val="32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75505" w14:textId="77777777" w:rsidR="00D52245" w:rsidRPr="009157F4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5636E" w14:textId="77777777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438CC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3A8AD" w14:textId="7CD75961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AC206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23D77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A9CDD8A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03A462C2" w14:textId="77777777" w:rsidTr="00283A29">
        <w:trPr>
          <w:trHeight w:val="39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1AF06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83A2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1424C7" w:rsidRPr="002242C8" w14:paraId="02843E90" w14:textId="77777777" w:rsidTr="00676B35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D5D54" w14:textId="77777777" w:rsidR="00D52245" w:rsidRPr="009157F4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02A249D8" w14:textId="77777777" w:rsidR="00D52245" w:rsidRPr="009157F4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78D48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ตรวจสอบหลักฐานการเบิกจ่ายเงินงบประมาณและเงิน นอกงบประมาณตามวงรอบ การเบิกจ่าย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3C447" w14:textId="77777777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เอกสารหลักฐานไม่ถูกต้อง ตามความเป็นจริง</w:t>
            </w:r>
            <w:r w:rsidR="001424C7"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เรียกเงินจากผู้ปฏิบัติงานจริง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D75FC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44C79" w14:textId="7041D795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6752D" w14:textId="5BA63AB7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5A3A88" w14:textId="27059638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</w:tc>
      </w:tr>
      <w:tr w:rsidR="00283A29" w:rsidRPr="002242C8" w14:paraId="6BD4A3C5" w14:textId="77777777" w:rsidTr="00283A29">
        <w:trPr>
          <w:trHeight w:val="413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0D4E9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83A2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1.4 กระบวนการ การรับ การแจกจ่าย พัสดุ</w:t>
            </w:r>
          </w:p>
        </w:tc>
      </w:tr>
      <w:tr w:rsidR="001424C7" w:rsidRPr="002242C8" w14:paraId="2223B921" w14:textId="77777777" w:rsidTr="00355DA1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BA517" w14:textId="77777777" w:rsidR="00D52245" w:rsidRPr="009157F4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09194C2F" w14:textId="77777777" w:rsidR="00D52245" w:rsidRPr="009157F4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C5EF9" w14:textId="77777777" w:rsidR="00D52245" w:rsidRPr="009157F4" w:rsidRDefault="001424C7" w:rsidP="001424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3D43" w14:textId="77777777" w:rsidR="00D52245" w:rsidRPr="009157F4" w:rsidRDefault="001424C7" w:rsidP="001424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F2622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6A451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A9995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C32C105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4824A52C" w14:textId="77777777" w:rsidTr="00283A29">
        <w:trPr>
          <w:trHeight w:val="42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1F86F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83A29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1.5 กระบวนการ การจัดซื้อจัดจ้าง</w:t>
            </w:r>
          </w:p>
        </w:tc>
      </w:tr>
      <w:tr w:rsidR="009157F4" w:rsidRPr="002242C8" w14:paraId="4327ED40" w14:textId="77777777" w:rsidTr="00676B35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16393" w14:textId="77777777" w:rsidR="009157F4" w:rsidRPr="009157F4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21B5C908" w14:textId="77777777" w:rsidR="009157F4" w:rsidRPr="009157F4" w:rsidRDefault="009157F4" w:rsidP="009157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E0E73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จัดทำและประกาศจัดซื้อจัดจ้าง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23C0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4BA7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0036A" w14:textId="53D5ECAB" w:rsidR="009157F4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FA065" w14:textId="33F6B48F" w:rsidR="009157F4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D0926F2" w14:textId="505075C3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9157F4" w:rsidRPr="002242C8" w14:paraId="632F13C7" w14:textId="77777777" w:rsidTr="00355DA1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59A32" w14:textId="77777777" w:rsidR="009157F4" w:rsidRPr="009157F4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  <w:p w14:paraId="50B96A39" w14:textId="77777777" w:rsidR="009157F4" w:rsidRPr="009157F4" w:rsidRDefault="009157F4" w:rsidP="009157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CE27F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บริหารสัญญา และการตรวจรับงาน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A2183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รายงานการตรวจงานเท็จ เพื่อแลกรับสินบนจากผู้ประกอบการ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96B4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63177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44CF0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C18818E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283A29" w:rsidRPr="002242C8" w14:paraId="3B95935B" w14:textId="77777777" w:rsidTr="00283A29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6A86A" w14:textId="77777777" w:rsidR="00283A29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7AC4C" w14:textId="77777777" w:rsidR="00283A29" w:rsidRPr="009157F4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9A584" w14:textId="77777777" w:rsidR="00283A29" w:rsidRPr="009157F4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กำหนดคุณลักษณะเฉพาะเอื้อประโยชน์แก่ผู้ประโยชน์แก่ผู้ประกอบการที่เสนอสินบนให้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FA4DA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40840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D5CEA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3942326F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464D334B" w14:textId="77777777" w:rsidTr="00805D84">
        <w:trPr>
          <w:trHeight w:val="38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2EB63" w14:textId="77777777" w:rsidR="00283A29" w:rsidRPr="00805D84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1.6 กระบวนการขออนุญาตต่อ</w:t>
            </w:r>
            <w:r w:rsidR="00805D84"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ใบอนุญาตฯ และขอคำร้องต่างๆ</w:t>
            </w:r>
          </w:p>
        </w:tc>
      </w:tr>
      <w:tr w:rsidR="009157F4" w:rsidRPr="002242C8" w14:paraId="2F75655E" w14:textId="77777777" w:rsidTr="00355DA1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5A7AE" w14:textId="34B3AF8A" w:rsidR="009157F4" w:rsidRPr="009157F4" w:rsidRDefault="000A613D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E731C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2DC26" w14:textId="77777777" w:rsidR="009157F4" w:rsidRPr="009157F4" w:rsidRDefault="009157F4" w:rsidP="0091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49BFC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0E7E4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CEB66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CF6C2B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</w:tbl>
    <w:p w14:paraId="45BEA662" w14:textId="77777777" w:rsidR="00020072" w:rsidRPr="00A21874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E01D245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6EC84A5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AA99725" w14:textId="77777777" w:rsidR="00355DA1" w:rsidRDefault="00355DA1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2C99C7D" w14:textId="77777777" w:rsidR="009157F4" w:rsidRDefault="009157F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B855C39" w14:textId="77777777" w:rsidR="00A21874" w:rsidRPr="00AA1545" w:rsidRDefault="00355DA1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color w:val="548DD4" w:themeColor="text2" w:themeTint="99"/>
          <w:sz w:val="24"/>
          <w:szCs w:val="24"/>
        </w:rPr>
      </w:pPr>
      <w:r w:rsidRPr="00AA1545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2"/>
          <w:szCs w:val="32"/>
          <w:lang w:val="th-TH"/>
        </w:rPr>
        <w:lastRenderedPageBreak/>
        <w:drawing>
          <wp:anchor distT="0" distB="0" distL="114300" distR="114300" simplePos="0" relativeHeight="251659776" behindDoc="1" locked="0" layoutInCell="1" allowOverlap="1" wp14:anchorId="444F0AE2" wp14:editId="7312DE66">
            <wp:simplePos x="0" y="0"/>
            <wp:positionH relativeFrom="column">
              <wp:posOffset>4352925</wp:posOffset>
            </wp:positionH>
            <wp:positionV relativeFrom="paragraph">
              <wp:posOffset>-642620</wp:posOffset>
            </wp:positionV>
            <wp:extent cx="3277235" cy="819150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2</w:t>
      </w:r>
      <w:r w:rsidR="00BF275E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="00A21874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งานป้องกันปราบปราม</w:t>
      </w:r>
    </w:p>
    <w:p w14:paraId="062FD771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2614"/>
        <w:gridCol w:w="2915"/>
        <w:gridCol w:w="1095"/>
        <w:gridCol w:w="759"/>
        <w:gridCol w:w="1129"/>
        <w:gridCol w:w="1127"/>
      </w:tblGrid>
      <w:tr w:rsidR="009157F4" w:rsidRPr="002242C8" w14:paraId="35B6CE18" w14:textId="77777777" w:rsidTr="005C684A">
        <w:trPr>
          <w:trHeight w:val="420"/>
          <w:tblHeader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68D0A1" w14:textId="77777777" w:rsidR="009157F4" w:rsidRPr="007E2E7B" w:rsidRDefault="009157F4" w:rsidP="00D25179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8B4BC" w14:textId="77777777" w:rsidR="009157F4" w:rsidRPr="007E2E7B" w:rsidRDefault="009157F4" w:rsidP="00D25179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A8110" w14:textId="77777777" w:rsidR="009157F4" w:rsidRPr="007E2E7B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3962AE3" w14:textId="77777777" w:rsidR="009157F4" w:rsidRPr="007E2E7B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82BD7" w14:textId="77777777" w:rsidR="009157F4" w:rsidRPr="007E2E7B" w:rsidRDefault="009157F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9157F4" w:rsidRPr="002242C8" w14:paraId="328D2BB8" w14:textId="77777777" w:rsidTr="005C684A">
        <w:trPr>
          <w:trHeight w:val="457"/>
          <w:tblHeader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410D3347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2750C5A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4F679F34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364CE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4F27A5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0EBF7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59227E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242C8" w14:paraId="73DC33A1" w14:textId="77777777" w:rsidTr="00805D84">
        <w:trPr>
          <w:trHeight w:val="293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2F3B4" w14:textId="77777777" w:rsidR="00805D84" w:rsidRPr="00805D84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การจับกุมและบังคับใช้ก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ฎ</w:t>
            </w: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หมาย</w:t>
            </w:r>
          </w:p>
        </w:tc>
      </w:tr>
      <w:tr w:rsidR="009157F4" w:rsidRPr="002242C8" w14:paraId="5B3E859A" w14:textId="77777777" w:rsidTr="005C684A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58F69" w14:textId="77777777" w:rsidR="009157F4" w:rsidRPr="009157F4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D4BACF4" w14:textId="77777777" w:rsidR="009157F4" w:rsidRPr="009157F4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6BF25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FB240" w14:textId="77777777" w:rsidR="009157F4" w:rsidRPr="009157F4" w:rsidRDefault="00F979E0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</w:t>
            </w:r>
            <w:r w:rsidR="007E2E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629DB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0598E" w14:textId="057347C1" w:rsidR="009157F4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84964" w14:textId="58F47C37" w:rsidR="009157F4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5489FE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9157F4" w:rsidRPr="002242C8" w14:paraId="2B098E89" w14:textId="77777777" w:rsidTr="005C684A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844DB" w14:textId="77777777" w:rsidR="009157F4" w:rsidRPr="009157F4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54964C37" w14:textId="77777777" w:rsidR="009157F4" w:rsidRPr="009157F4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6BED6" w14:textId="77777777" w:rsidR="009157F4" w:rsidRPr="009157F4" w:rsidRDefault="007E2E7B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3DDF4" w14:textId="77777777" w:rsidR="009157F4" w:rsidRPr="009157F4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694B0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2DC82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24662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F4311AA" w14:textId="77777777" w:rsidR="009157F4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7E2E7B" w:rsidRPr="002242C8" w14:paraId="3DC0EFBC" w14:textId="77777777" w:rsidTr="005C684A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E733" w14:textId="77777777" w:rsidR="007E2E7B" w:rsidRPr="009157F4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328B69AB" w14:textId="77777777" w:rsidR="007E2E7B" w:rsidRPr="009157F4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18C4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0553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2FB40" w14:textId="77777777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  <w:p w14:paraId="40CD83EB" w14:textId="77777777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A94A8" w14:textId="72C052EB" w:rsidR="007E2E7B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5B30A" w14:textId="65E586F6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 w:rsidR="00676B3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2287CF" w14:textId="77777777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7E2E7B" w:rsidRPr="002242C8" w14:paraId="6DD2257C" w14:textId="77777777" w:rsidTr="005C684A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9C98D" w14:textId="77777777" w:rsidR="007E2E7B" w:rsidRPr="009157F4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4</w:t>
            </w:r>
          </w:p>
          <w:p w14:paraId="4B760049" w14:textId="77777777" w:rsidR="007E2E7B" w:rsidRPr="009157F4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5D71A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 ใบอนุญาต หรือไม่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9A71B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CAC85" w14:textId="77777777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351DE" w14:textId="5ED43BA0" w:rsidR="007E2E7B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88C89" w14:textId="13B07173" w:rsidR="007E2E7B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F44A46" w14:textId="77777777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</w:tbl>
    <w:p w14:paraId="31F4FFE2" w14:textId="77777777" w:rsidR="00D25179" w:rsidRDefault="00D25179" w:rsidP="00D2517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F094211" w14:textId="77777777" w:rsidR="0093584E" w:rsidRPr="002242C8" w:rsidRDefault="0093584E" w:rsidP="00D2517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1384C29" w14:textId="77777777" w:rsidR="00A21874" w:rsidRPr="0093584E" w:rsidRDefault="00A21874" w:rsidP="0093584E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A1545">
        <w:rPr>
          <w:rFonts w:ascii="TH SarabunPSK" w:eastAsia="Times New Roman" w:hAnsi="TH SarabunPSK" w:cs="TH SarabunPSK"/>
          <w:b/>
          <w:bCs/>
          <w:color w:val="548DD4" w:themeColor="text2" w:themeTint="99"/>
          <w:sz w:val="32"/>
          <w:szCs w:val="32"/>
        </w:rPr>
        <w:t>(</w:t>
      </w:r>
      <w:r w:rsidR="00B647CF" w:rsidRPr="00AA1545">
        <w:rPr>
          <w:rFonts w:ascii="TH SarabunPSK" w:eastAsia="Times New Roman" w:hAnsi="TH SarabunPSK" w:cs="TH SarabunPSK"/>
          <w:b/>
          <w:bCs/>
          <w:color w:val="548DD4" w:themeColor="text2" w:themeTint="99"/>
          <w:sz w:val="32"/>
          <w:szCs w:val="32"/>
          <w:cs/>
        </w:rPr>
        <w:t>3</w:t>
      </w:r>
      <w:r w:rsidR="00BF275E" w:rsidRPr="00AA1545">
        <w:rPr>
          <w:rFonts w:ascii="TH SarabunPSK" w:eastAsia="Times New Roman" w:hAnsi="TH SarabunPSK" w:cs="TH SarabunPSK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AA1545">
        <w:rPr>
          <w:rFonts w:ascii="TH SarabunPSK" w:eastAsia="Times New Roman" w:hAnsi="TH SarabunPSK" w:cs="TH SarabunPSK"/>
          <w:b/>
          <w:bCs/>
          <w:color w:val="548DD4" w:themeColor="text2" w:themeTint="99"/>
          <w:sz w:val="32"/>
          <w:szCs w:val="32"/>
          <w:cs/>
        </w:rPr>
        <w:t>งานจราจร</w:t>
      </w: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718"/>
        <w:gridCol w:w="2876"/>
        <w:gridCol w:w="1196"/>
        <w:gridCol w:w="1006"/>
        <w:gridCol w:w="1014"/>
        <w:gridCol w:w="851"/>
      </w:tblGrid>
      <w:tr w:rsidR="007E2E7B" w:rsidRPr="002242C8" w14:paraId="01F0BFB6" w14:textId="77777777" w:rsidTr="00355DA1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E8D66" w14:textId="77777777" w:rsidR="007E2E7B" w:rsidRPr="007E2E7B" w:rsidRDefault="007E2E7B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1346FD" w14:textId="77777777" w:rsidR="007E2E7B" w:rsidRPr="007E2E7B" w:rsidRDefault="007E2E7B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735F3" w14:textId="77777777" w:rsidR="007E2E7B" w:rsidRPr="007E2E7B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13FD5D2F" w14:textId="77777777" w:rsidR="007E2E7B" w:rsidRPr="007E2E7B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C867F" w14:textId="77777777" w:rsidR="007E2E7B" w:rsidRPr="007E2E7B" w:rsidRDefault="007E2E7B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7E2E7B" w:rsidRPr="002242C8" w14:paraId="5BA85479" w14:textId="77777777" w:rsidTr="00355DA1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0BF7491D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28BCA685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684D03A3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1722B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5DDFE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25B93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6FEB72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242C8" w14:paraId="77134FD5" w14:textId="77777777" w:rsidTr="00805D84">
        <w:trPr>
          <w:trHeight w:val="339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D7A8D" w14:textId="77777777" w:rsidR="00805D84" w:rsidRPr="00805D84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7E2E7B" w:rsidRPr="002242C8" w14:paraId="7471875E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A8BB3" w14:textId="77777777" w:rsidR="007E2E7B" w:rsidRPr="007E2E7B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52FE2C77" w14:textId="77777777" w:rsidR="007E2E7B" w:rsidRPr="007E2E7B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CB448" w14:textId="77777777" w:rsidR="007E2E7B" w:rsidRPr="007E2E7B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ตรวจพบการกระทำ ความผิด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D334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608A2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0BC4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E1AAC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92025D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7E2E7B" w:rsidRPr="002242C8" w14:paraId="0B3A3709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31C55" w14:textId="77777777" w:rsidR="007E2E7B" w:rsidRPr="007E2E7B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F42B408" w14:textId="77777777" w:rsidR="007E2E7B" w:rsidRPr="007E2E7B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177DC" w14:textId="77777777" w:rsidR="007E2E7B" w:rsidRPr="007E2E7B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ออกใบสั่ง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034EC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2145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81E53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009D9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16D6C5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</w:tbl>
    <w:p w14:paraId="535E0439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58D4E223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79F433F9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287AE0CD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0D0EF05E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127FC1A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45FF1C87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6F651E3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2B0726B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6223D81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1592DF7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E28EEA2" w14:textId="77777777" w:rsidR="001A658A" w:rsidRDefault="001A658A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54551FF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934A278" w14:textId="77777777" w:rsidR="003A3DCA" w:rsidRDefault="003A3DCA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F676161" w14:textId="523227FB" w:rsidR="00A21874" w:rsidRPr="0093584E" w:rsidRDefault="0093584E" w:rsidP="0093584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A1545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2"/>
          <w:szCs w:val="32"/>
          <w:lang w:val="th-TH"/>
        </w:rPr>
        <w:lastRenderedPageBreak/>
        <w:drawing>
          <wp:anchor distT="0" distB="0" distL="114300" distR="114300" simplePos="0" relativeHeight="251661824" behindDoc="1" locked="0" layoutInCell="1" allowOverlap="1" wp14:anchorId="2DCAE20D" wp14:editId="7C3B9272">
            <wp:simplePos x="0" y="0"/>
            <wp:positionH relativeFrom="column">
              <wp:posOffset>4333875</wp:posOffset>
            </wp:positionH>
            <wp:positionV relativeFrom="paragraph">
              <wp:posOffset>-730885</wp:posOffset>
            </wp:positionV>
            <wp:extent cx="3277235" cy="819150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4</w:t>
      </w:r>
      <w:r w:rsidR="00BF275E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="00A21874" w:rsidRPr="00AA1545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งานสืบสวน</w:t>
      </w:r>
    </w:p>
    <w:p w14:paraId="7C0F937C" w14:textId="77777777" w:rsidR="00A21874" w:rsidRPr="00AA1545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512" w:type="dxa"/>
        <w:tblInd w:w="-5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899"/>
        <w:gridCol w:w="851"/>
        <w:gridCol w:w="1134"/>
        <w:gridCol w:w="1134"/>
      </w:tblGrid>
      <w:tr w:rsidR="00AA1545" w:rsidRPr="00AA1545" w14:paraId="60BDCF30" w14:textId="77777777" w:rsidTr="00355DA1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A06A9" w14:textId="77777777" w:rsidR="00AA1545" w:rsidRPr="00AA1545" w:rsidRDefault="00AA1545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E8319" w14:textId="77777777" w:rsidR="00AA1545" w:rsidRPr="00AA1545" w:rsidRDefault="00AA1545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819BE" w14:textId="77777777" w:rsidR="00AA1545" w:rsidRPr="00AA1545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220068B0" w14:textId="77777777" w:rsidR="00AA1545" w:rsidRPr="00AA1545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AA154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BCF98A" w14:textId="77777777" w:rsidR="00AA1545" w:rsidRPr="00AA1545" w:rsidRDefault="00AA15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AA1545" w:rsidRPr="00AA1545" w14:paraId="218B2BEF" w14:textId="77777777" w:rsidTr="00355DA1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6CC25D25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77C462E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59D48B8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BBE58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2076B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3585C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8175A6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AA1545" w14:paraId="5E95561E" w14:textId="77777777" w:rsidTr="00805D84">
        <w:trPr>
          <w:trHeight w:val="353"/>
        </w:trPr>
        <w:tc>
          <w:tcPr>
            <w:tcW w:w="10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1465D" w14:textId="77777777" w:rsidR="00805D84" w:rsidRPr="00805D84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AA1545" w:rsidRPr="00AA1545" w14:paraId="650D5EE3" w14:textId="77777777" w:rsidTr="00355DA1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5B250" w14:textId="77777777" w:rsidR="00AA1545" w:rsidRPr="00AA1545" w:rsidRDefault="00AA1545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356672BE" w14:textId="77777777" w:rsidR="00AA1545" w:rsidRPr="00AA1545" w:rsidRDefault="00AA1545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CA809" w14:textId="77777777" w:rsidR="00AA1545" w:rsidRPr="00AA1545" w:rsidRDefault="00AA1545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การจับกุมความผิดซึ่งหน้า และตามหมายจับ ต้องแจ้ง ข้อหาและแจ้งสิทธิให้กฎหมายกำหนด ผู้ถูกจับทราบถึงสิทธิตามที่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71FE9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ผลประโยชน์ เ</w:t>
            </w: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001CB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17B8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D898A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42719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AA1545" w:rsidRPr="00AA1545" w14:paraId="7BD23C0A" w14:textId="77777777" w:rsidTr="00355DA1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E15E9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4A9B779E" w14:textId="77777777" w:rsidR="00AA1545" w:rsidRPr="00AA1545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8B86C" w14:textId="77777777" w:rsidR="00AA1545" w:rsidRPr="00AA1545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ลงบันทึกจับกุม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7E0C7" w14:textId="77777777" w:rsidR="00AA1545" w:rsidRPr="00AA1545" w:rsidRDefault="00355DA1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</w:t>
            </w:r>
            <w:r w:rsidR="00AA15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รียกรับทรัพย์สินหรือผลประโยชน์ เ</w:t>
            </w:r>
            <w:r w:rsidR="00AA1545"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6E817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2A43A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33828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7E56B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AA1545" w:rsidRPr="00AA1545" w14:paraId="4B054FA3" w14:textId="77777777" w:rsidTr="00676B35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6525B" w14:textId="77777777" w:rsidR="00AA1545" w:rsidRPr="00AA1545" w:rsidRDefault="00AA1545" w:rsidP="00AA1545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49A23750" w14:textId="77777777" w:rsidR="00AA1545" w:rsidRPr="00AA1545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0D220" w14:textId="77777777" w:rsidR="00AA1545" w:rsidRPr="00AA1545" w:rsidRDefault="00AA1545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นำส่งพนักงานสอบสวน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9FC34" w14:textId="77777777" w:rsidR="00AA1545" w:rsidRPr="00AA1545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ผลประโยชน์ เ</w:t>
            </w: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D23FF" w14:textId="116D6396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A9D98" w14:textId="7ECC0250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C8D49" w14:textId="5CDEA37C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63504C8" w14:textId="57A12553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</w:tbl>
    <w:p w14:paraId="25CCF808" w14:textId="77777777" w:rsidR="0093584E" w:rsidRDefault="0093584E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3542040" w14:textId="77777777" w:rsidR="00A21874" w:rsidRPr="00355DA1" w:rsidRDefault="00A21874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55DA1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  <w:t>(</w:t>
      </w:r>
      <w:r w:rsidR="00B647CF" w:rsidRPr="00355DA1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5</w:t>
      </w:r>
      <w:r w:rsidR="00BF275E" w:rsidRPr="00355DA1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 xml:space="preserve">) </w:t>
      </w:r>
      <w:r w:rsidRPr="00355DA1"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  <w:cs/>
        </w:rPr>
        <w:t>งานสอบสวน</w:t>
      </w:r>
    </w:p>
    <w:tbl>
      <w:tblPr>
        <w:tblW w:w="10348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134"/>
        <w:gridCol w:w="850"/>
        <w:gridCol w:w="1276"/>
        <w:gridCol w:w="1134"/>
      </w:tblGrid>
      <w:tr w:rsidR="00355DA1" w:rsidRPr="00283A29" w14:paraId="0F43C5A2" w14:textId="77777777" w:rsidTr="00283A29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660CD2" w14:textId="77777777" w:rsidR="00355DA1" w:rsidRPr="00283A29" w:rsidRDefault="00355DA1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69867" w14:textId="77777777" w:rsidR="00355DA1" w:rsidRPr="00283A29" w:rsidRDefault="00355DA1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15F2A" w14:textId="77777777" w:rsidR="00355DA1" w:rsidRPr="00283A29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47CAD7E" w14:textId="77777777" w:rsidR="00355DA1" w:rsidRPr="00283A29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283A29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283A29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88F70" w14:textId="77777777" w:rsidR="00355DA1" w:rsidRPr="00283A29" w:rsidRDefault="00355DA1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355DA1" w:rsidRPr="00283A29" w14:paraId="4D4D84D3" w14:textId="77777777" w:rsidTr="00283A29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6019AC3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769B0C8B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  <w:hideMark/>
          </w:tcPr>
          <w:p w14:paraId="353D2B4E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B31E17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60829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3E263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D0D379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83A29" w14:paraId="7D2886C7" w14:textId="77777777" w:rsidTr="00805D84">
        <w:trPr>
          <w:trHeight w:val="335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D7183" w14:textId="77777777" w:rsidR="00805D84" w:rsidRPr="00805D84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การอำนวยความยุติธรรมในคดี</w:t>
            </w:r>
          </w:p>
        </w:tc>
      </w:tr>
      <w:tr w:rsidR="00355DA1" w:rsidRPr="00283A29" w14:paraId="73539FA1" w14:textId="77777777" w:rsidTr="005C684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7787B" w14:textId="77777777" w:rsidR="00355DA1" w:rsidRPr="00283A29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7D65C7A5" w14:textId="77777777" w:rsidR="00355DA1" w:rsidRPr="00283A29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8F14A" w14:textId="77777777" w:rsidR="00355DA1" w:rsidRPr="00283A29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การทำสำนวนในงานคดีอาญา-จราจร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D7089" w14:textId="77777777" w:rsidR="00355DA1" w:rsidRPr="00283A29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30AA3" w14:textId="77777777" w:rsidR="00355DA1" w:rsidRPr="00283A29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C0B5F" w14:textId="71CA343A" w:rsidR="00355DA1" w:rsidRPr="00283A29" w:rsidRDefault="00676B35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D149B" w14:textId="66EB70AF" w:rsidR="00355DA1" w:rsidRPr="00283A29" w:rsidRDefault="00676B35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0D2C30AA" w14:textId="3F46762C" w:rsidR="00676B35" w:rsidRPr="00283A29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355DA1" w:rsidRPr="00283A29" w14:paraId="7DEBA076" w14:textId="77777777" w:rsidTr="00283A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FD454" w14:textId="77777777" w:rsidR="00355DA1" w:rsidRPr="00283A29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22189A2" w14:textId="77777777" w:rsidR="00355DA1" w:rsidRPr="00283A29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9F401" w14:textId="77777777" w:rsidR="00355DA1" w:rsidRPr="00283A29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ยื่นคำร้องขอปล่อยตัวชั่วคราว </w:t>
            </w:r>
            <w:r w:rsid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     </w:t>
            </w: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ต่อ พงส.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29047" w14:textId="77777777" w:rsidR="00355DA1" w:rsidRPr="00283A29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592F7" w14:textId="77777777" w:rsidR="00355DA1" w:rsidRPr="00283A29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3D6CA" w14:textId="77777777" w:rsidR="00355DA1" w:rsidRPr="00283A29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3D1AF" w14:textId="77777777" w:rsidR="00355DA1" w:rsidRPr="00283A29" w:rsidRDefault="00355DA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5FF94B" w14:textId="77777777" w:rsidR="00355DA1" w:rsidRPr="00283A29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</w:tr>
    </w:tbl>
    <w:p w14:paraId="5377D690" w14:textId="77777777" w:rsidR="00A21874" w:rsidRPr="00355DA1" w:rsidRDefault="00A21874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83A29">
        <w:rPr>
          <w:rFonts w:ascii="TH SarabunIT๙" w:eastAsia="Times New Roman" w:hAnsi="TH SarabunIT๙" w:cs="TH SarabunIT๙"/>
          <w:sz w:val="24"/>
          <w:szCs w:val="24"/>
        </w:rPr>
        <w:br/>
      </w:r>
      <w:r w:rsidRPr="00355DA1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376F2A5B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EB8A8F2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4D36151E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ED50B7F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E26DAAF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3A0335A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63DF0458" w14:textId="77777777" w:rsidR="0093584E" w:rsidRDefault="0093584E" w:rsidP="0093584E">
      <w:pPr>
        <w:rPr>
          <w:rFonts w:ascii="TH SarabunPSK" w:eastAsia="Times New Roman" w:hAnsi="TH SarabunPSK" w:cs="TH SarabunPSK"/>
          <w:sz w:val="28"/>
        </w:rPr>
      </w:pPr>
    </w:p>
    <w:p w14:paraId="7DB69F86" w14:textId="0C123669" w:rsidR="00A21874" w:rsidRPr="0093584E" w:rsidRDefault="00805D84" w:rsidP="0093584E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355DA1">
        <w:rPr>
          <w:rFonts w:ascii="TH SarabunIT๙" w:eastAsia="Times New Roman" w:hAnsi="TH SarabunIT๙" w:cs="TH SarabunIT๙"/>
          <w:b/>
          <w:bCs/>
          <w:noProof/>
          <w:color w:val="548DD4" w:themeColor="text2" w:themeTint="99"/>
          <w:sz w:val="32"/>
          <w:szCs w:val="32"/>
          <w:lang w:val="th-TH"/>
        </w:rPr>
        <w:lastRenderedPageBreak/>
        <w:drawing>
          <wp:anchor distT="0" distB="0" distL="114300" distR="114300" simplePos="0" relativeHeight="251660800" behindDoc="1" locked="0" layoutInCell="1" allowOverlap="1" wp14:anchorId="6809D5C6" wp14:editId="28E469F4">
            <wp:simplePos x="0" y="0"/>
            <wp:positionH relativeFrom="column">
              <wp:posOffset>4333875</wp:posOffset>
            </wp:positionH>
            <wp:positionV relativeFrom="paragraph">
              <wp:posOffset>-813435</wp:posOffset>
            </wp:positionV>
            <wp:extent cx="3277235" cy="81915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874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ส่วนที่ </w:t>
      </w:r>
      <w:r w:rsidR="00B647CF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="00A21874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B647CF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แผนบริหารจัดการความเสี่ยงต่อการรับสินบน</w:t>
      </w:r>
      <w:r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A21874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  <w:r w:rsidR="00064FB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ภูธรบ้านเดื่อ</w:t>
      </w:r>
    </w:p>
    <w:p w14:paraId="6212C5AC" w14:textId="0A66FCB1" w:rsidR="00A21874" w:rsidRPr="00805D84" w:rsidRDefault="00A21874" w:rsidP="00805D8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805D8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</w:t>
      </w:r>
      <w:r w:rsidRPr="00805D84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สีแดง (</w:t>
      </w:r>
      <w:r w:rsidRPr="00805D84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Red Zone)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805D8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</w:t>
      </w:r>
      <w:r w:rsidRPr="000D58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โซน</w:t>
      </w:r>
      <w:r w:rsidRPr="00805D84">
        <w:rPr>
          <w:rFonts w:ascii="TH SarabunPSK" w:eastAsia="Times New Roman" w:hAnsi="TH SarabunPSK" w:cs="TH SarabunPSK"/>
          <w:color w:val="E36C0A" w:themeColor="accent6" w:themeShade="BF"/>
          <w:sz w:val="32"/>
          <w:szCs w:val="32"/>
          <w:cs/>
        </w:rPr>
        <w:t xml:space="preserve">สีส้ม </w:t>
      </w:r>
      <w:r w:rsidRPr="00805D84">
        <w:rPr>
          <w:rFonts w:ascii="TH SarabunPSK" w:eastAsia="Times New Roman" w:hAnsi="TH SarabunPSK" w:cs="TH SarabunPSK"/>
          <w:color w:val="FFC000"/>
          <w:sz w:val="32"/>
          <w:szCs w:val="32"/>
          <w:cs/>
        </w:rPr>
        <w:t xml:space="preserve">สีเหลือง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05364A34" w14:textId="10F09576" w:rsidR="00A21874" w:rsidRPr="00805D84" w:rsidRDefault="00A21874" w:rsidP="0062786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0EC963E4" w14:textId="77777777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F09E1BE" w14:textId="77777777" w:rsidR="0093584E" w:rsidRPr="00A21874" w:rsidRDefault="0093584E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3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644"/>
      </w:tblGrid>
      <w:tr w:rsidR="00A21874" w:rsidRPr="00A21874" w14:paraId="19397CA2" w14:textId="77777777" w:rsidTr="00C57855"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60D8B" w14:textId="77777777" w:rsidR="00A21874" w:rsidRPr="00C57855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246F7" w14:textId="77777777" w:rsidR="00A21874" w:rsidRPr="00C57855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คำอธิบาย</w:t>
            </w:r>
          </w:p>
          <w:p w14:paraId="7AC957C8" w14:textId="77777777" w:rsidR="00A21874" w:rsidRPr="00C57855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242C8"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  <w:r w:rsidR="002242C8"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C5785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A21874" w:rsidRPr="00A21874" w14:paraId="6E0249ED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F18C2" w14:textId="77777777" w:rsidR="00A21874" w:rsidRPr="00C57855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B660" w14:textId="33A38B12" w:rsidR="00A21874" w:rsidRPr="00C57855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ที่สมเหตุสมผลว่าจะสามารถลดความเสี่ยง</w:t>
            </w:r>
            <w:r w:rsidR="002242C8"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ต่อการรับสินบน</w:t>
            </w: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  <w:tr w:rsidR="00A21874" w:rsidRPr="00A21874" w14:paraId="492C8B7F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B0D1F" w14:textId="77777777" w:rsidR="00A21874" w:rsidRPr="00C57855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33A33" w14:textId="77777777" w:rsidR="00A21874" w:rsidRPr="00C57855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การควบคุมยังขาดประสิทธิภาพถึงแม้ว่าจะไม่ทำให้เกิดผลเสีย</w:t>
            </w:r>
            <w:r w:rsidR="002242C8"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หายจากความเสี่ยงอย่างมีนัยสำคัญ</w:t>
            </w: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แต่ก็ควรมีการปรับปรุงเพื่อให้มั่นใจว่าจะสามารถลดความเสี่ยง</w:t>
            </w:r>
            <w:r w:rsidR="00F271DC"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ต่อการรับสินบนไ</w:t>
            </w: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ด้</w:t>
            </w:r>
          </w:p>
        </w:tc>
      </w:tr>
      <w:tr w:rsidR="00A21874" w:rsidRPr="00A21874" w14:paraId="23EF2042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0603A" w14:textId="77777777" w:rsidR="00A21874" w:rsidRPr="00C57855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869C9" w14:textId="77777777" w:rsidR="00A21874" w:rsidRPr="00C57855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ควบคุมไม่ทำให้มั่นใจอย่างสมเหตุสมผลว่าจะสามารถลดความเสี่ยง</w:t>
            </w:r>
            <w:r w:rsidR="002242C8"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ต่อการรับสินบน</w:t>
            </w:r>
            <w:r w:rsidRPr="00C578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</w:tbl>
    <w:p w14:paraId="27B54E75" w14:textId="77777777" w:rsidR="0093584E" w:rsidRDefault="00A21874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</w:p>
    <w:p w14:paraId="718FA71B" w14:textId="77777777" w:rsidR="0093584E" w:rsidRDefault="0093584E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92A1F1D" w14:textId="77777777" w:rsidR="0093584E" w:rsidRDefault="0093584E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6FF886AE" w14:textId="77777777" w:rsidR="0093584E" w:rsidRDefault="00A21874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93584E" w:rsidSect="00E70943">
          <w:headerReference w:type="even" r:id="rId11"/>
          <w:headerReference w:type="default" r:id="rId12"/>
          <w:headerReference w:type="first" r:id="rId13"/>
          <w:pgSz w:w="11906" w:h="16838"/>
          <w:pgMar w:top="1276" w:right="1440" w:bottom="851" w:left="1440" w:header="708" w:footer="708" w:gutter="0"/>
          <w:cols w:space="708"/>
          <w:docGrid w:linePitch="360"/>
        </w:sectPr>
      </w:pPr>
      <w:r w:rsidRPr="00A21874">
        <w:rPr>
          <w:rFonts w:ascii="TH SarabunPSK" w:eastAsia="Times New Roman" w:hAnsi="TH SarabunPSK" w:cs="TH SarabunPSK"/>
          <w:sz w:val="28"/>
        </w:rPr>
        <w:br/>
      </w:r>
    </w:p>
    <w:tbl>
      <w:tblPr>
        <w:tblpPr w:leftFromText="180" w:rightFromText="180" w:vertAnchor="text" w:horzAnchor="margin" w:tblpY="1010"/>
        <w:tblW w:w="31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393"/>
        <w:gridCol w:w="4344"/>
        <w:gridCol w:w="710"/>
        <w:gridCol w:w="2528"/>
        <w:gridCol w:w="2348"/>
        <w:gridCol w:w="977"/>
        <w:gridCol w:w="1236"/>
        <w:gridCol w:w="5485"/>
        <w:gridCol w:w="5485"/>
        <w:gridCol w:w="5487"/>
      </w:tblGrid>
      <w:tr w:rsidR="00340FBD" w:rsidRPr="00555F0E" w14:paraId="0B96406C" w14:textId="77777777" w:rsidTr="00CB6863">
        <w:trPr>
          <w:gridAfter w:val="3"/>
          <w:wAfter w:w="16457" w:type="dxa"/>
          <w:trHeight w:val="192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B7AD" w14:textId="2F2F3DE7" w:rsidR="0093584E" w:rsidRPr="0093584E" w:rsidRDefault="00AD4EA7" w:rsidP="0093584E">
            <w:pPr>
              <w:spacing w:after="0" w:line="240" w:lineRule="auto"/>
              <w:ind w:hanging="117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FFFFFF" w:themeColor="background1"/>
                <w:sz w:val="28"/>
                <w:cs/>
              </w:rPr>
              <w:lastRenderedPageBreak/>
              <w:t>ลำดับ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2212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color w:val="FFFFFF" w:themeColor="background1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1A87CE" wp14:editId="3AD8E0BF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-1494790</wp:posOffset>
                      </wp:positionV>
                      <wp:extent cx="6145530" cy="786765"/>
                      <wp:effectExtent l="57150" t="38100" r="83820" b="89535"/>
                      <wp:wrapNone/>
                      <wp:docPr id="24" name="สี่เหลี่ยมผืนผ้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5530" cy="7867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5CE78" w14:textId="7626A4EE" w:rsidR="00676B35" w:rsidRDefault="00676B35" w:rsidP="0093584E">
                                  <w:pPr>
                                    <w:shd w:val="clear" w:color="auto" w:fill="DBE5F1" w:themeFill="accent1" w:themeFillTint="33"/>
                                    <w:jc w:val="center"/>
                                  </w:pP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แผนบริหารจัดการความเสี่ยง</w:t>
                                  </w:r>
                                  <w:r w:rsidRPr="00555F0E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ต่อการรับสินบน</w:t>
                                  </w: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ของสถานีตำรวจ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ภูธร</w:t>
                                  </w:r>
                                  <w:r w:rsidR="00064FB7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บ้านเดื่อ</w:t>
                                  </w: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 xml:space="preserve"> จังหวัด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 xml:space="preserve">ชัยภูมิ </w:t>
                                  </w: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ประจำปีงบประมาณ พ.ศ.</w:t>
                                  </w:r>
                                  <w:r w:rsidRPr="00A2187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87CE" id="สี่เหลี่ยมผืนผ้า 24" o:spid="_x0000_s1027" style="position:absolute;left:0;text-align:left;margin-left:74.15pt;margin-top:-117.7pt;width:483.9pt;height:6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7B65CE78" w14:textId="7626A4EE" w:rsidR="00676B35" w:rsidRDefault="00676B35" w:rsidP="0093584E">
                            <w:pPr>
                              <w:shd w:val="clear" w:color="auto" w:fill="DBE5F1" w:themeFill="accent1" w:themeFillTint="33"/>
                              <w:jc w:val="center"/>
                            </w:pP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แผนบริหารจัดการความเสี่ยง</w:t>
                            </w:r>
                            <w:r w:rsidRPr="00555F0E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ต่อการรับสินบน</w:t>
                            </w: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ของสถานีตำรวจ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ภูธร</w:t>
                            </w:r>
                            <w:r w:rsidR="00064FB7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บ้านเดื่อ</w:t>
                            </w: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 จังหวัด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ชัยภูมิ </w:t>
                            </w: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ประจำปีงบประมาณ พ.ศ.</w:t>
                            </w:r>
                            <w:r w:rsidRPr="00A2187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25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67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84E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กระบวนงาน/งาน</w:t>
            </w:r>
          </w:p>
          <w:p w14:paraId="0BAEB9AC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BA80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61A0911F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3D2F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15A1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รายละเอียด</w:t>
            </w:r>
          </w:p>
          <w:p w14:paraId="6AEEAE5B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มาตรการควบคุม</w:t>
            </w:r>
          </w:p>
          <w:p w14:paraId="61A3D669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  <w:p w14:paraId="65657600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C182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วิธีดำเนินการ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5418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ระยะเวลา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FB94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ผู้รับผิดชอบ</w:t>
            </w:r>
          </w:p>
        </w:tc>
      </w:tr>
      <w:tr w:rsidR="0093584E" w:rsidRPr="00555F0E" w14:paraId="07C30B41" w14:textId="77777777" w:rsidTr="00CB6863">
        <w:trPr>
          <w:gridAfter w:val="3"/>
          <w:wAfter w:w="16457" w:type="dxa"/>
          <w:trHeight w:val="32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2390B" w14:textId="77777777" w:rsidR="0093584E" w:rsidRPr="009B65A4" w:rsidRDefault="0093584E" w:rsidP="0093584E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งาน</w:t>
            </w:r>
            <w:r w:rsidRPr="009B65A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อำนวยการ</w:t>
            </w:r>
          </w:p>
        </w:tc>
      </w:tr>
      <w:tr w:rsidR="00263AE5" w:rsidRPr="00555F0E" w14:paraId="1673E8EE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36F30" w14:textId="77777777" w:rsidR="00DB3F14" w:rsidRPr="009B65A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D7595" w14:textId="77777777" w:rsidR="00DB3F14" w:rsidRPr="009B65A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การพิจารณาเลื่อนขั้นเงินเดือน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933E" w14:textId="77777777" w:rsidR="00DB3F14" w:rsidRPr="00196A9E" w:rsidRDefault="00DB3F14" w:rsidP="00196A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ผู้บังคับบัญชาพิจารณาผลการปฏิบัติราชการ</w:t>
            </w:r>
          </w:p>
          <w:p w14:paraId="3801A19E" w14:textId="77777777" w:rsidR="00DB3F14" w:rsidRPr="00196A9E" w:rsidRDefault="00DB3F14" w:rsidP="00196A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FA0C" w14:textId="6E6C6A95" w:rsidR="00DB3F14" w:rsidRPr="00196A9E" w:rsidRDefault="00DB3F14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2E027B6C" w14:textId="62D065C0" w:rsidR="00DB3F14" w:rsidRPr="00196A9E" w:rsidRDefault="008A6D5B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A8A4" w14:textId="77777777" w:rsidR="00DB3F14" w:rsidRPr="00196A9E" w:rsidRDefault="00DB3F14" w:rsidP="005C684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9" w:right="-5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7B635D36" w14:textId="60546182" w:rsidR="00DB3F14" w:rsidRDefault="00DB3F14" w:rsidP="005C684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9" w:right="-5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</w:t>
            </w:r>
            <w:r w:rsidR="005C684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</w:t>
            </w: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2DFBE551" w14:textId="77777777" w:rsidR="00DB3F14" w:rsidRPr="009B65A4" w:rsidRDefault="00DB3F14" w:rsidP="005C684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79" w:right="-5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2247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มีการอบรม กำชับ การปฏิบัติหน้าที่ประจำ</w:t>
            </w:r>
          </w:p>
          <w:p w14:paraId="14C4CD12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ตรวจสอบเอกสารที่เกี่ยวข้องกับการปฏิบัติงาน อย่างสม่ำเสมอ</w:t>
            </w:r>
          </w:p>
          <w:p w14:paraId="5CFBE5C2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227C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D52E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FFFD009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BB42C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2.</w:t>
            </w:r>
          </w:p>
          <w:p w14:paraId="76FBE149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7FE9D8A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DEE7FE3" w14:textId="77777777" w:rsidR="00DB3F14" w:rsidRPr="009B65A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D0F9F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การจัดการเรื่องร้องเรียน</w:t>
            </w:r>
          </w:p>
          <w:p w14:paraId="673CE64E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5C2A3D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CD1FDB" w14:textId="77777777" w:rsidR="00DB3F14" w:rsidRPr="009B65A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E927" w14:textId="77777777" w:rsidR="00DB3F14" w:rsidRPr="00196A9E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เสนอเรื่องตรวจสอบข้อเท็จจริง</w:t>
            </w:r>
            <w:r w:rsidRPr="00196A9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ab/>
            </w:r>
          </w:p>
          <w:p w14:paraId="6B3C59C7" w14:textId="77777777" w:rsidR="00DB3F14" w:rsidRPr="00196A9E" w:rsidRDefault="00DB3F14" w:rsidP="009B65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</w:t>
            </w: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เรียกรับสินบน</w:t>
            </w:r>
            <w:r w:rsidR="0042677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จากผู้ถูกร้องเรียนโดยให้เรื่องเงียบไป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149E" w14:textId="77777777" w:rsidR="00DB3F14" w:rsidRPr="00196A9E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791CA578" w14:textId="7080C3FF" w:rsidR="00DB3F14" w:rsidRPr="00196A9E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F603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B006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B557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984F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2A58C4DB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CD218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3.</w:t>
            </w:r>
          </w:p>
          <w:p w14:paraId="5974C0FA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C23FD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การเบิกจ่ายเงินงบประมาณและเงินนอกประมาณ</w:t>
            </w:r>
          </w:p>
          <w:p w14:paraId="259D93B4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381E5C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8F16B36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AAF4E0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EB54" w14:textId="77777777" w:rsidR="00DB3F14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ตรวจสอบหลักฐานการเบิกจ่ายเงินงบประมาณและเงินนอกงบประมาณตามวงรอบ การเบิกจ่าย</w:t>
            </w:r>
          </w:p>
          <w:p w14:paraId="31D0A09A" w14:textId="77777777" w:rsidR="00DB3F14" w:rsidRPr="00DB3F14" w:rsidRDefault="00DB3F14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เรียกรับเงินจากผู้ปฏิบัติงานที่เบิกจ่ายให้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86E" w14:textId="10D9D481" w:rsidR="00DB3F14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  <w:p w14:paraId="4C206E8C" w14:textId="75272D87" w:rsidR="00DB3F14" w:rsidRPr="00196A9E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E1DB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3EBD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AAA1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D7C0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075C146B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4D2D0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4.</w:t>
            </w:r>
          </w:p>
          <w:p w14:paraId="44983374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DFAC455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4AA687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2E364FB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5C628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การรับ การแจกจ่าย พัสดุ</w:t>
            </w:r>
          </w:p>
          <w:p w14:paraId="5AAF9F42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E7D7FB2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F988589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47C99D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20E54A4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D1F1CB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335C6E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1C2A5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911BB5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E0A8E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ABC5799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6794C78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67760CC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5DB4" w14:textId="77777777" w:rsidR="00426772" w:rsidRDefault="00426772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  <w:p w14:paraId="041CBC4E" w14:textId="77777777" w:rsidR="00426772" w:rsidRPr="00DB3F14" w:rsidRDefault="00426772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ในการอำนวยความสะดวก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DD4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4463AF46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9 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E16D" w14:textId="77777777" w:rsidR="00426772" w:rsidRPr="00DB3F14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439FFA00" w14:textId="77777777" w:rsidR="00426772" w:rsidRPr="00DB3F14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B469EF3" w14:textId="77777777" w:rsidR="00426772" w:rsidRPr="00C57855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BF06" w14:textId="77777777" w:rsidR="00426772" w:rsidRPr="00DB3F14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มีการอบรม กำชับ การปฏิบัติหน้าที่ประจำ</w:t>
            </w:r>
          </w:p>
          <w:p w14:paraId="0E490EA4" w14:textId="77777777" w:rsidR="00426772" w:rsidRPr="00DB3F14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23C36BAB" w14:textId="77777777" w:rsidR="00426772" w:rsidRPr="00C57855" w:rsidRDefault="00426772" w:rsidP="00122726">
            <w:pPr>
              <w:spacing w:after="0" w:line="240" w:lineRule="auto"/>
              <w:ind w:left="1" w:right="15" w:firstLine="426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3A8B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9B8B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7E6BF02E" w14:textId="77777777" w:rsidTr="00C865D6">
        <w:trPr>
          <w:gridAfter w:val="3"/>
          <w:wAfter w:w="16457" w:type="dxa"/>
          <w:trHeight w:val="10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7F614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5.</w:t>
            </w:r>
          </w:p>
          <w:p w14:paraId="64F859B8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96DCCF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4A1B96F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B538EB2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F96256B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6632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กระบวนการจัดซื้อจัดจ้าง</w:t>
            </w:r>
          </w:p>
          <w:p w14:paraId="41B6642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D2CDA41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CBD97EE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07A2E4C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A4EF339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1D5B4D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875B80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9CDE43C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AB9CE7A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53301BF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D6FE03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2DB9C39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04F61A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61EA2E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A61E365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5D56C2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D62BBD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D4A5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จัดทำและประกาศจัดซื้อจัดจ้าง</w:t>
            </w:r>
          </w:p>
          <w:p w14:paraId="18E26F79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2677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2AE8" w14:textId="393085B2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1009D7BB" w14:textId="476D2A13" w:rsidR="00F979E0" w:rsidRDefault="008A6D5B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E56B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1476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BD80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87AE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8190FDB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A09FA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D79A2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366F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บริหารสัญญา และการตรวจรับงาน</w:t>
            </w:r>
          </w:p>
          <w:p w14:paraId="3DB52075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ตรวจสอบรายงานเท็จ เอื้อประโยชน์แก่ผู้ประกอบการเพื่อแลกรับสินบน</w:t>
            </w:r>
          </w:p>
          <w:p w14:paraId="68AB0410" w14:textId="77777777" w:rsidR="00426772" w:rsidRPr="00DB3F14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D8AC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24CFDF74" w14:textId="77777777" w:rsidR="00F979E0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3BFB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FA08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C352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0664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00243C38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2231E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8A1893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C812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  <w:p w14:paraId="2A51405E" w14:textId="77777777" w:rsidR="00426772" w:rsidRPr="00F979E0" w:rsidRDefault="00426772" w:rsidP="00F97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2A4C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68A65869" w14:textId="77777777" w:rsidR="00F979E0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93D4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0421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5735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5158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CB9DCB8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6DA02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6.</w:t>
            </w:r>
          </w:p>
          <w:p w14:paraId="32863F8F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34124A2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52747AF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EF5EB39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DE411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กระบวนการขออนุญาตต่อใบอนุญาตฯ และขอคำร้องต่างๆ</w:t>
            </w:r>
          </w:p>
          <w:p w14:paraId="16332B6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14F65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33B655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8AB6623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27A3B1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63983D2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82FE6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66C3EE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C776DE2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CBF4AA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9F8A16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81484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BEC747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AF75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42677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  <w:p w14:paraId="5D2AEBFA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2677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B2CE" w14:textId="77777777" w:rsidR="00426772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1FF772A3" w14:textId="77777777" w:rsidR="00F979E0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9CF8" w14:textId="77777777" w:rsidR="00F979E0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5393DA6B" w14:textId="77777777" w:rsidR="00F979E0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A2F0C51" w14:textId="77777777" w:rsidR="00426772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6A46" w14:textId="77777777" w:rsidR="00F979E0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มีการอบรม กำชับ การปฏิบัติหน้าที่ประจำ</w:t>
            </w:r>
          </w:p>
          <w:p w14:paraId="3A11DA05" w14:textId="77777777" w:rsidR="00F979E0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59E5BC72" w14:textId="77777777" w:rsidR="00426772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37F4" w14:textId="77777777" w:rsidR="00426772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83F9" w14:textId="77777777" w:rsidR="00426772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426772" w:rsidRPr="00555F0E" w14:paraId="03C1D188" w14:textId="77777777" w:rsidTr="00CB6863">
        <w:trPr>
          <w:gridAfter w:val="3"/>
          <w:wAfter w:w="16457" w:type="dxa"/>
          <w:trHeight w:val="38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562F3" w14:textId="77777777" w:rsidR="00426772" w:rsidRPr="0093584E" w:rsidRDefault="00426772" w:rsidP="00426772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ป้องกันปราบปราม</w:t>
            </w:r>
          </w:p>
        </w:tc>
      </w:tr>
      <w:tr w:rsidR="00263AE5" w:rsidRPr="00555F0E" w14:paraId="572441A2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00C4C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</w:t>
            </w:r>
          </w:p>
          <w:p w14:paraId="5A349ACC" w14:textId="77777777" w:rsidR="00965915" w:rsidRDefault="00965915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F23601F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B2B6132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A3CB67F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631FF61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71EEC88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864CB0A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DCE09DC" w14:textId="2FDCD314" w:rsidR="00374313" w:rsidRPr="0093584E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D24DA" w14:textId="0CE452AE" w:rsidR="00374313" w:rsidRPr="00122726" w:rsidRDefault="00374313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การจับกุมและการบังคับใช</w:t>
            </w:r>
            <w:r w:rsid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้</w:t>
            </w:r>
            <w:r w:rsidRP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กฎหมาย</w:t>
            </w:r>
          </w:p>
          <w:p w14:paraId="545B7046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2EF064B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6D1556C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7C6D279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41853550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2E5B113C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6B0F619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DDE0BF9" w14:textId="77777777" w:rsidR="00374313" w:rsidRPr="0093584E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4911" w14:textId="77777777" w:rsidR="00374313" w:rsidRDefault="00374313" w:rsidP="0037431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  <w:p w14:paraId="69C5E385" w14:textId="77777777" w:rsidR="00374313" w:rsidRPr="00F979E0" w:rsidRDefault="00374313" w:rsidP="003743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570E" w14:textId="77777777" w:rsidR="00374313" w:rsidRPr="00374313" w:rsidRDefault="00374313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5936A9F2" w14:textId="42332D82" w:rsidR="00374313" w:rsidRPr="00374313" w:rsidRDefault="008A6D5B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9E67" w14:textId="77777777" w:rsidR="00374313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 ผู้กระทำความปิด</w:t>
            </w:r>
          </w:p>
          <w:p w14:paraId="4823A810" w14:textId="77777777" w:rsidR="00374313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 เพื่อสร้างขวัญกำลังใจในการปฏิบัติหน้าที่</w:t>
            </w:r>
          </w:p>
          <w:p w14:paraId="1AF35511" w14:textId="77777777" w:rsidR="00374313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เสริมสร้างการควบคุมดูแลผู้ใต้บังคับบัญชาตามคำสั่ง 1212/2537</w:t>
            </w:r>
          </w:p>
          <w:p w14:paraId="04132C32" w14:textId="77777777" w:rsidR="00374313" w:rsidRPr="00374313" w:rsidRDefault="00374313" w:rsidP="0037431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0" w:firstLine="230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แต่งตั้งคณะกรรมการเพื่อติดตามดูแล ควบคุมการทุจริต ประจำสถานีตำรวจ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246C" w14:textId="77777777" w:rsidR="00374313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ก่อนออกปฏิบัติหน้าที่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DE92E29" w14:textId="77777777" w:rsidR="00374313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159C962A" w14:textId="77777777" w:rsidR="00374313" w:rsidRPr="00374313" w:rsidRDefault="00965915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นำเสนอปัญหาต่างๆ ของผู้ใต้บังคับบัญชาเสนอคณะกรรมการเพื่อติดตาม และควบคุมการทุจริต เพื่อหาแนวทางแก้ไขต่อไป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96BC" w14:textId="77777777" w:rsidR="00374313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7D18" w14:textId="77777777" w:rsidR="00374313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34C3D08B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28A50BF4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6B53A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32F97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6C33" w14:textId="77777777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  <w:p w14:paraId="0364D126" w14:textId="77777777" w:rsidR="00965915" w:rsidRPr="00F979E0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เช่น ลดของกลางยาเสพติด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5281" w14:textId="77777777" w:rsidR="00965915" w:rsidRPr="00374313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33420571" w14:textId="77777777" w:rsidR="00965915" w:rsidRPr="00374313" w:rsidRDefault="00965915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8D15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079E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F995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CA61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1653D1D1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20CDDCB6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85EFD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0F776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44C2" w14:textId="77777777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  <w:p w14:paraId="2924869E" w14:textId="77777777" w:rsidR="00965915" w:rsidRPr="00F979E0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ใช้อำนาจหน้าที่ในการต่อรองหาผลประโยชน์ส่วนตัว เช่น การเรียกรับผลประโยชน์ในการไม่นำส่งตัวผู้ต้องหา หรือเปลี่ยนข้อหาให้กับผู้ต้องหาให้รับโทษที่น้อยลง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2175" w14:textId="77777777" w:rsidR="00965915" w:rsidRPr="00374313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1F096FFB" w14:textId="1780379A" w:rsidR="00965915" w:rsidRPr="00374313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 w:rsidR="008A6D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  <w:p w14:paraId="4819A801" w14:textId="77777777" w:rsidR="00965915" w:rsidRPr="00374313" w:rsidRDefault="00965915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1491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F39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A1A9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612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7E51BD08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7D34553B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8EEE3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139DB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53AA" w14:textId="662361D3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มีใบอนุญาต หรือไม่</w:t>
            </w:r>
          </w:p>
          <w:p w14:paraId="25C750B7" w14:textId="77777777" w:rsidR="00965915" w:rsidRPr="00965915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มีการเรียกรับสินบนเพื่อแลกกับการไม่จับกุม หรือมีการต่อลองเพื่อแลกรับผลประโยชน์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398B" w14:textId="77777777" w:rsidR="00965915" w:rsidRPr="00374313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6E5C8B1F" w14:textId="144B029C" w:rsidR="00965915" w:rsidRPr="00374313" w:rsidRDefault="008A6D5B" w:rsidP="0096591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073D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AD6A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97E4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49C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59FA9509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965915" w:rsidRPr="00555F0E" w14:paraId="0907774C" w14:textId="77777777" w:rsidTr="00CB6863">
        <w:trPr>
          <w:gridAfter w:val="3"/>
          <w:wAfter w:w="16457" w:type="dxa"/>
          <w:trHeight w:val="32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6A5E7" w14:textId="77777777" w:rsidR="00965915" w:rsidRPr="0093584E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จราจร</w:t>
            </w:r>
          </w:p>
        </w:tc>
      </w:tr>
      <w:tr w:rsidR="004C32E7" w:rsidRPr="00555F0E" w14:paraId="686B5FC9" w14:textId="77777777" w:rsidTr="00C865D6">
        <w:trPr>
          <w:gridAfter w:val="3"/>
          <w:wAfter w:w="16457" w:type="dxa"/>
          <w:trHeight w:val="117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3A0FE" w14:textId="77777777" w:rsidR="004C32E7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D01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1.</w:t>
            </w:r>
          </w:p>
          <w:p w14:paraId="12000C0F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CBFEA7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5F030A0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C1DEA12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E78530E" w14:textId="77777777" w:rsidR="004C32E7" w:rsidRPr="00AD01D3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C74CD" w14:textId="23D92580" w:rsidR="004C32E7" w:rsidRDefault="004C32E7" w:rsidP="00C865D6">
            <w:pPr>
              <w:spacing w:before="240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AD01D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กระบวนการ การจับกุมผู้กระทำความผิดตามกฎหมายจราจ</w:t>
            </w:r>
            <w:r w:rsidR="00AD4EA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ร</w:t>
            </w:r>
          </w:p>
          <w:p w14:paraId="26FC30DD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C8A1C5D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11F97DE7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B184F69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91745FB" w14:textId="77777777" w:rsidR="004C32E7" w:rsidRPr="00AD01D3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E936" w14:textId="00ECA57C" w:rsidR="004C32E7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ตรวจพบการกระทำ</w:t>
            </w:r>
            <w:r w:rsidR="0061407B"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ความผิด</w:t>
            </w:r>
          </w:p>
          <w:p w14:paraId="3CE49ECD" w14:textId="65F5D1CE" w:rsidR="004C32E7" w:rsidRPr="00F07578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0757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A626" w14:textId="77777777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29ACF88A" w14:textId="2B16C5BD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2975" w14:textId="77777777" w:rsidR="004C32E7" w:rsidRDefault="004C32E7" w:rsidP="00B82B3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79" w:firstLine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D278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6BC78658" w14:textId="2FF5486D" w:rsidR="004C32E7" w:rsidRPr="00B82B3A" w:rsidRDefault="004C32E7" w:rsidP="00B82B3A">
            <w:pPr>
              <w:pStyle w:val="a4"/>
              <w:numPr>
                <w:ilvl w:val="0"/>
                <w:numId w:val="7"/>
              </w:numPr>
              <w:spacing w:line="240" w:lineRule="auto"/>
              <w:ind w:left="279" w:firstLine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6ECB" w14:textId="77777777" w:rsidR="004C32E7" w:rsidRPr="00B82B3A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6079D15B" w14:textId="1BAD4C99" w:rsidR="004C32E7" w:rsidRPr="00C57855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>2.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85C5" w14:textId="7F7DA558" w:rsidR="004C32E7" w:rsidRPr="004C32E7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937B" w14:textId="77777777" w:rsidR="004C32E7" w:rsidRPr="004C32E7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ผกก.จร.</w:t>
            </w:r>
          </w:p>
          <w:p w14:paraId="0455BE1F" w14:textId="7920A4CF" w:rsidR="004C32E7" w:rsidRPr="00C57855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สว.จร</w:t>
            </w:r>
          </w:p>
        </w:tc>
      </w:tr>
      <w:tr w:rsidR="004C32E7" w:rsidRPr="00555F0E" w14:paraId="1FE5C1C6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6B29C" w14:textId="77777777" w:rsidR="004C32E7" w:rsidRPr="00AD01D3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EEDA8" w14:textId="77777777" w:rsidR="004C32E7" w:rsidRPr="00AD01D3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512E" w14:textId="77777777" w:rsidR="004C32E7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ออกใบสั่ง</w:t>
            </w:r>
          </w:p>
          <w:p w14:paraId="1BFFF77D" w14:textId="3917C690" w:rsidR="004C32E7" w:rsidRPr="00F07578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0757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CA19" w14:textId="77777777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45C62564" w14:textId="2B0E34B8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42E5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35AA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8DE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5BE2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7EF042BC" w14:textId="77777777" w:rsidTr="00CB6863">
        <w:trPr>
          <w:gridAfter w:val="3"/>
          <w:wAfter w:w="16457" w:type="dxa"/>
          <w:trHeight w:val="331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68885" w14:textId="77777777" w:rsidR="00F07578" w:rsidRPr="0093584E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สืบสวน</w:t>
            </w:r>
          </w:p>
        </w:tc>
      </w:tr>
      <w:tr w:rsidR="00F07578" w:rsidRPr="00555F0E" w14:paraId="7E1040D4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B6A1B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  <w:p w14:paraId="7E016F53" w14:textId="77777777" w:rsidR="00AD4EA7" w:rsidRDefault="00AD4EA7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8C883B0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293BBAC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FD993C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DBF24F5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23D2034" w14:textId="1D32E2B6" w:rsidR="00F07578" w:rsidRPr="0093584E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C8EB5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444E1A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การจับกุมผู้กระทำความผิดตามกฎหมายอาญา</w:t>
            </w:r>
          </w:p>
          <w:p w14:paraId="79428E0F" w14:textId="77777777" w:rsidR="00AD4EA7" w:rsidRDefault="00AD4EA7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BDE4FA7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1599F64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5F8FBA3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2A6DC08A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5E09591C" w14:textId="243B84C5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0EBD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  <w:p w14:paraId="4ACC6CFB" w14:textId="77777777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27AC686E" w14:textId="240AE7E1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188A" w14:textId="77777777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1C2F14F6" w14:textId="23F30D9C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E0C7" w14:textId="77777777" w:rsidR="00F07578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D278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5543E267" w14:textId="45BA1354" w:rsidR="00F07578" w:rsidRPr="004D278F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9E96" w14:textId="338F5717" w:rsidR="00F07578" w:rsidRPr="00E00040" w:rsidRDefault="00F07578" w:rsidP="00F0757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5" w:firstLine="75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0004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28517CBC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00AD" w14:textId="5809490F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0B21" w14:textId="77777777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ผกก.สส.ฯ</w:t>
            </w:r>
          </w:p>
          <w:p w14:paraId="61C5D885" w14:textId="2B1CB798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สว.สส.ฯ</w:t>
            </w:r>
          </w:p>
        </w:tc>
      </w:tr>
      <w:tr w:rsidR="00F07578" w:rsidRPr="00555F0E" w14:paraId="1947758A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EC3DA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C8387" w14:textId="77777777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5C41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ลงบันทึกจับกุม</w:t>
            </w:r>
          </w:p>
          <w:p w14:paraId="000491B7" w14:textId="77777777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มีการเรียกรับทรัพย์สินหรือผลประโยชน์ เพื่อแลกกับการไม่จับกุม ดำเนินคดี หรือทำให้รับโทษน้อยลง</w:t>
            </w:r>
          </w:p>
          <w:p w14:paraId="724E72EF" w14:textId="18B95FD3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9D87" w14:textId="77777777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469C3110" w14:textId="136CB66E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09F4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B900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E314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6B4F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3A2CEF8D" w14:textId="77777777" w:rsidTr="00C865D6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C11F5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9ED32" w14:textId="77777777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1A5F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นำส่งพนักงานสอบสวน</w:t>
            </w:r>
          </w:p>
          <w:p w14:paraId="0AF523F6" w14:textId="77777777" w:rsidR="00F07578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6A6D877B" w14:textId="044D76A7" w:rsidR="00AD4EA7" w:rsidRPr="00752793" w:rsidRDefault="00AD4EA7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A510" w14:textId="6017C775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06F35E3E" w14:textId="0FD72D63" w:rsidR="00F07578" w:rsidRPr="009D7F2C" w:rsidRDefault="008A6D5B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1ADC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3572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5A37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B6F0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56462D5F" w14:textId="0FBF62FB" w:rsidTr="00CB6863">
        <w:trPr>
          <w:trHeight w:val="28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3EF0A" w14:textId="58BA179C" w:rsidR="00F07578" w:rsidRPr="0093584E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สอบสวน</w:t>
            </w:r>
          </w:p>
        </w:tc>
        <w:tc>
          <w:tcPr>
            <w:tcW w:w="5485" w:type="dxa"/>
          </w:tcPr>
          <w:p w14:paraId="3C44F095" w14:textId="77777777" w:rsidR="00F07578" w:rsidRPr="00555F0E" w:rsidRDefault="00F07578" w:rsidP="00F07578"/>
        </w:tc>
        <w:tc>
          <w:tcPr>
            <w:tcW w:w="5485" w:type="dxa"/>
          </w:tcPr>
          <w:p w14:paraId="3BCE53DA" w14:textId="77777777" w:rsidR="00F07578" w:rsidRPr="00555F0E" w:rsidRDefault="00F07578" w:rsidP="00F07578"/>
        </w:tc>
        <w:tc>
          <w:tcPr>
            <w:tcW w:w="5487" w:type="dxa"/>
          </w:tcPr>
          <w:p w14:paraId="7573B639" w14:textId="7322955A" w:rsidR="00F07578" w:rsidRPr="00555F0E" w:rsidRDefault="00F07578" w:rsidP="00F07578"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F07578" w:rsidRPr="00555F0E" w14:paraId="5C0A7976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2C224" w14:textId="77777777" w:rsidR="00F07578" w:rsidRDefault="00F07578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  <w:p w14:paraId="34C94F31" w14:textId="77777777" w:rsidR="00AD4EA7" w:rsidRDefault="00AD4EA7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C2A0F54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1B85246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5548BA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D476E13" w14:textId="65F50D74" w:rsidR="00F07578" w:rsidRPr="0093584E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0160D" w14:textId="374B7A64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62673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การอำนวยความยุติธรรมในคดีอาญา</w:t>
            </w:r>
          </w:p>
          <w:p w14:paraId="73A1B38F" w14:textId="77777777" w:rsidR="00AD4EA7" w:rsidRPr="0062673C" w:rsidRDefault="00AD4EA7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FFE67F5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ED993C8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C57AD2D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856C392" w14:textId="77777777" w:rsidR="00F07578" w:rsidRPr="0093584E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9D1" w14:textId="6C625CEF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การทำสำนวนในงานคดีอาญา-จราจร</w:t>
            </w:r>
          </w:p>
          <w:p w14:paraId="53996465" w14:textId="3C7E9BEB" w:rsidR="00F07578" w:rsidRPr="0063257B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010F" w14:textId="78627067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3EAD64E9" w14:textId="625808AB" w:rsidR="00F07578" w:rsidRPr="00C57855" w:rsidRDefault="008A6D5B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65D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40B7" w14:textId="5A1A39E2" w:rsidR="00F07578" w:rsidRPr="0063257B" w:rsidRDefault="00F07578" w:rsidP="00F0757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21" w:hanging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1D051FE7" w14:textId="31E6DC4D" w:rsidR="00F07578" w:rsidRPr="0063257B" w:rsidRDefault="00F07578" w:rsidP="00F07578">
            <w:pPr>
              <w:pStyle w:val="a4"/>
              <w:numPr>
                <w:ilvl w:val="0"/>
                <w:numId w:val="9"/>
              </w:numPr>
              <w:spacing w:line="240" w:lineRule="auto"/>
              <w:ind w:left="421" w:hanging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2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E807" w14:textId="1CB690C0" w:rsidR="00F07578" w:rsidRPr="0063257B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A6D62D2" w14:textId="529148CC" w:rsidR="00F07578" w:rsidRPr="0063257B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สอดส่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อง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68A5B1EA" w14:textId="38CE899C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A431" w14:textId="77777777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  <w:p w14:paraId="37A74569" w14:textId="3A1210AF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534B" w14:textId="77777777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2F2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ผกก.(สอบสวน)ฯ</w:t>
            </w:r>
          </w:p>
          <w:p w14:paraId="271E9A19" w14:textId="72C59124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2F2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สว.(สอบสวน)ฯ</w:t>
            </w:r>
          </w:p>
        </w:tc>
      </w:tr>
      <w:tr w:rsidR="00F07578" w:rsidRPr="00555F0E" w14:paraId="08851A13" w14:textId="77777777" w:rsidTr="00C865D6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4713C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8C457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DA92" w14:textId="64B377B7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ยื่นคำร้องขอปล่อยตัวชั่วคราวต่อ พงส.</w:t>
            </w:r>
          </w:p>
          <w:p w14:paraId="65112AA0" w14:textId="791C4696" w:rsidR="00F07578" w:rsidRPr="0063257B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6911" w14:textId="54C7BAAB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5E9D20FA" w14:textId="40A30B0A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7F2C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  <w:r w:rsidR="008A6D5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0364" w14:textId="77777777" w:rsidR="00F07578" w:rsidRPr="00C57855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F4BD" w14:textId="77777777" w:rsidR="00F07578" w:rsidRPr="00C57855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AF3A" w14:textId="4286A971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4998" w14:textId="77777777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46A97BA5" w14:textId="49EB52B4" w:rsidR="0093584E" w:rsidRPr="00AD4EA7" w:rsidRDefault="005E6B91" w:rsidP="00AD4EA7">
      <w:pPr>
        <w:spacing w:after="16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93584E" w:rsidRPr="00AD4EA7" w:rsidSect="00E70943">
          <w:pgSz w:w="16838" w:h="11906" w:orient="landscape"/>
          <w:pgMar w:top="1135" w:right="851" w:bottom="1440" w:left="1276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20F8AE" wp14:editId="1A6F0349">
                <wp:simplePos x="0" y="0"/>
                <wp:positionH relativeFrom="margin">
                  <wp:posOffset>4969510</wp:posOffset>
                </wp:positionH>
                <wp:positionV relativeFrom="paragraph">
                  <wp:posOffset>3340735</wp:posOffset>
                </wp:positionV>
                <wp:extent cx="4105275" cy="2571750"/>
                <wp:effectExtent l="0" t="0" r="0" b="0"/>
                <wp:wrapNone/>
                <wp:docPr id="1551294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9FEB" w14:textId="782D30E8" w:rsidR="00676B35" w:rsidRPr="00083AB8" w:rsidRDefault="00676B35" w:rsidP="00083AB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44"/>
                                <w:cs/>
                              </w:rPr>
                              <w:t xml:space="preserve">       </w:t>
                            </w:r>
                            <w:r w:rsidRPr="00083AB8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083AB8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อนุมัติ</w:t>
                            </w:r>
                          </w:p>
                          <w:p w14:paraId="0CE76049" w14:textId="6BEF7EC2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ให้ดำเนินการแผนบริหารจัดการความเสี่ยงต่อการรับสินบน</w:t>
                            </w:r>
                          </w:p>
                          <w:p w14:paraId="18A076DE" w14:textId="4B8E4EE9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ของสถานีตำรวจภูธรเมืองชัยภูมิ ประจำปีงบประมาณ พ.ศ.๒๕๖๗</w:t>
                            </w:r>
                          </w:p>
                          <w:p w14:paraId="61E43853" w14:textId="77777777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9B1AAEB" w14:textId="3A8E2FD8" w:rsidR="00D10045" w:rsidRPr="00627863" w:rsidRDefault="00676B35" w:rsidP="00D1004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="00D10045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D10045" w:rsidRPr="00627863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พันตำรวจเอก</w:t>
                            </w:r>
                            <w:r w:rsidR="00D10045">
                              <w:rPr>
                                <w:noProof/>
                              </w:rPr>
                              <w:drawing>
                                <wp:inline distT="0" distB="0" distL="0" distR="0" wp14:anchorId="7BCE4ABE" wp14:editId="3416584E">
                                  <wp:extent cx="410210" cy="1750060"/>
                                  <wp:effectExtent l="0" t="0" r="0" b="0"/>
                                  <wp:docPr id="3" name="รูปภาพ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รูปภาพ 9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10210" cy="1750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6DB13" w14:textId="41BE01EB" w:rsidR="00D10045" w:rsidRPr="00627863" w:rsidRDefault="00D10045" w:rsidP="00D1004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27863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กฤช เสนีย์วงษ์ ณ อยุธยา </w:t>
                            </w:r>
                            <w:r w:rsidRPr="00627863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C3F62B6" w14:textId="139612B1" w:rsidR="00D10045" w:rsidRPr="00627863" w:rsidRDefault="00D10045" w:rsidP="00D10045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</w:t>
                            </w:r>
                            <w:r w:rsidRPr="00627863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ผู้กำกับการสถานีตำรวจภูธร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บ้านเดื่อ</w:t>
                            </w:r>
                          </w:p>
                          <w:p w14:paraId="2616C1E7" w14:textId="2FDDC3EA" w:rsidR="00676B35" w:rsidRDefault="00676B35" w:rsidP="00D10045">
                            <w:pPr>
                              <w:spacing w:after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0F8AE" id="สี่เหลี่ยมผืนผ้า 1" o:spid="_x0000_s1028" style="position:absolute;margin-left:391.3pt;margin-top:263.05pt;width:323.25pt;height:202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" filled="f" stroked="f">
                <v:textbox>
                  <w:txbxContent>
                    <w:p w14:paraId="02859FEB" w14:textId="782D30E8" w:rsidR="00676B35" w:rsidRPr="00083AB8" w:rsidRDefault="00676B35" w:rsidP="00083AB8">
                      <w:pPr>
                        <w:spacing w:after="0"/>
                        <w:rPr>
                          <w:rFonts w:ascii="TH SarabunIT๙" w:hAnsi="TH SarabunIT๙" w:cs="TH SarabunIT๙"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44"/>
                          <w:cs/>
                        </w:rPr>
                        <w:t xml:space="preserve">       </w:t>
                      </w:r>
                      <w:r w:rsidRPr="00083AB8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44"/>
                          <w:cs/>
                        </w:rPr>
                        <w:t xml:space="preserve"> </w:t>
                      </w:r>
                      <w:r w:rsidRPr="00083AB8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44"/>
                          <w:cs/>
                        </w:rPr>
                        <w:t>อนุมัติ</w:t>
                      </w:r>
                    </w:p>
                    <w:p w14:paraId="0CE76049" w14:textId="6BEF7EC2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ให้ดำเนินการแผนบริหารจัดการความเสี่ยงต่อการรับสินบน</w:t>
                      </w:r>
                    </w:p>
                    <w:p w14:paraId="18A076DE" w14:textId="4B8E4EE9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ของสถานีตำรวจภูธรเมืองชัยภูมิ ประจำปีงบประมาณ พ.ศ.๒๕๖๗</w:t>
                      </w:r>
                    </w:p>
                    <w:p w14:paraId="61E43853" w14:textId="77777777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9B1AAEB" w14:textId="3A8E2FD8" w:rsidR="00D10045" w:rsidRPr="00627863" w:rsidRDefault="00676B35" w:rsidP="00D10045">
                      <w:pPr>
                        <w:spacing w:after="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="00D10045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D10045" w:rsidRPr="00627863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พันตำรวจเอก</w:t>
                      </w:r>
                      <w:r w:rsidR="00D10045">
                        <w:rPr>
                          <w:noProof/>
                        </w:rPr>
                        <w:drawing>
                          <wp:inline distT="0" distB="0" distL="0" distR="0" wp14:anchorId="7BCE4ABE" wp14:editId="3416584E">
                            <wp:extent cx="410210" cy="1750060"/>
                            <wp:effectExtent l="0" t="0" r="0" b="0"/>
                            <wp:docPr id="3" name="รูปภาพ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รูปภาพ 9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10210" cy="1750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F6DB13" w14:textId="41BE01EB" w:rsidR="00D10045" w:rsidRPr="00627863" w:rsidRDefault="00D10045" w:rsidP="00D10045">
                      <w:pPr>
                        <w:spacing w:after="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  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27863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กฤช เสนีย์วงษ์ ณ อยุธยา </w:t>
                      </w:r>
                      <w:r w:rsidRPr="00627863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C3F62B6" w14:textId="139612B1" w:rsidR="00D10045" w:rsidRPr="00627863" w:rsidRDefault="00D10045" w:rsidP="00D10045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</w:t>
                      </w:r>
                      <w:r w:rsidRPr="00627863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ผู้กำกับการสถานีตำรวจภูธร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บ้านเดื่อ</w:t>
                      </w:r>
                    </w:p>
                    <w:p w14:paraId="2616C1E7" w14:textId="2FDDC3EA" w:rsidR="00676B35" w:rsidRDefault="00676B35" w:rsidP="00D10045">
                      <w:pPr>
                        <w:spacing w:after="0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F0A864" w14:textId="77777777" w:rsidR="00A21874" w:rsidRPr="00A21874" w:rsidRDefault="00A21874" w:rsidP="005E6B91">
      <w:pPr>
        <w:spacing w:after="160" w:line="240" w:lineRule="auto"/>
        <w:rPr>
          <w:rFonts w:ascii="TH SarabunPSK" w:eastAsia="Times New Roman" w:hAnsi="TH SarabunPSK" w:cs="TH SarabunPSK"/>
          <w:sz w:val="28"/>
        </w:rPr>
      </w:pPr>
    </w:p>
    <w:sectPr w:rsidR="00A21874" w:rsidRPr="00A21874" w:rsidSect="00E70943">
      <w:pgSz w:w="16838" w:h="11906" w:orient="landscape"/>
      <w:pgMar w:top="1440" w:right="851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E1F61" w14:textId="77777777" w:rsidR="00916075" w:rsidRDefault="00916075" w:rsidP="00BB7B02">
      <w:pPr>
        <w:spacing w:after="0" w:line="240" w:lineRule="auto"/>
      </w:pPr>
      <w:r>
        <w:separator/>
      </w:r>
    </w:p>
  </w:endnote>
  <w:endnote w:type="continuationSeparator" w:id="0">
    <w:p w14:paraId="691AC8D6" w14:textId="77777777" w:rsidR="00916075" w:rsidRDefault="00916075" w:rsidP="00BB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28 Days Late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B98C3" w14:textId="77777777" w:rsidR="00916075" w:rsidRDefault="00916075" w:rsidP="00BB7B02">
      <w:pPr>
        <w:spacing w:after="0" w:line="240" w:lineRule="auto"/>
      </w:pPr>
      <w:r>
        <w:separator/>
      </w:r>
    </w:p>
  </w:footnote>
  <w:footnote w:type="continuationSeparator" w:id="0">
    <w:p w14:paraId="48B6C7EB" w14:textId="77777777" w:rsidR="00916075" w:rsidRDefault="00916075" w:rsidP="00BB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9A82" w14:textId="5D4C572C" w:rsidR="00676B35" w:rsidRDefault="00676B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6F5F" w14:textId="54B91D4F" w:rsidR="00676B35" w:rsidRDefault="00676B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395A2" w14:textId="7A670589" w:rsidR="00676B35" w:rsidRDefault="00676B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8F6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6D0B"/>
    <w:multiLevelType w:val="hybridMultilevel"/>
    <w:tmpl w:val="2776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A15B3"/>
    <w:multiLevelType w:val="hybridMultilevel"/>
    <w:tmpl w:val="37809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96A"/>
    <w:multiLevelType w:val="hybridMultilevel"/>
    <w:tmpl w:val="F09ACDE2"/>
    <w:lvl w:ilvl="0" w:tplc="9EA0E01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3985"/>
    <w:multiLevelType w:val="hybridMultilevel"/>
    <w:tmpl w:val="E114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60CF8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16CF1"/>
    <w:multiLevelType w:val="hybridMultilevel"/>
    <w:tmpl w:val="11B81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A1CF0"/>
    <w:multiLevelType w:val="hybridMultilevel"/>
    <w:tmpl w:val="DBBA18EA"/>
    <w:lvl w:ilvl="0" w:tplc="3F7E1D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971F5"/>
    <w:multiLevelType w:val="hybridMultilevel"/>
    <w:tmpl w:val="83247FFC"/>
    <w:lvl w:ilvl="0" w:tplc="877C37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F5989"/>
    <w:multiLevelType w:val="hybridMultilevel"/>
    <w:tmpl w:val="EEF0331A"/>
    <w:lvl w:ilvl="0" w:tplc="63BA665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20072"/>
    <w:rsid w:val="00064FB7"/>
    <w:rsid w:val="00083AB8"/>
    <w:rsid w:val="000A613D"/>
    <w:rsid w:val="000B08AB"/>
    <w:rsid w:val="000C5C2B"/>
    <w:rsid w:val="000D58D8"/>
    <w:rsid w:val="000E3647"/>
    <w:rsid w:val="00122726"/>
    <w:rsid w:val="001424C7"/>
    <w:rsid w:val="00142F24"/>
    <w:rsid w:val="00196A9E"/>
    <w:rsid w:val="001A658A"/>
    <w:rsid w:val="001C5E5E"/>
    <w:rsid w:val="001E6A09"/>
    <w:rsid w:val="0021258A"/>
    <w:rsid w:val="002242C8"/>
    <w:rsid w:val="002311CD"/>
    <w:rsid w:val="0025664D"/>
    <w:rsid w:val="00257A1D"/>
    <w:rsid w:val="00263AE5"/>
    <w:rsid w:val="00270038"/>
    <w:rsid w:val="00283A29"/>
    <w:rsid w:val="002C7347"/>
    <w:rsid w:val="002C744B"/>
    <w:rsid w:val="003374A8"/>
    <w:rsid w:val="00340FBD"/>
    <w:rsid w:val="00355DA1"/>
    <w:rsid w:val="00374313"/>
    <w:rsid w:val="003822FE"/>
    <w:rsid w:val="0038434C"/>
    <w:rsid w:val="003A3DCA"/>
    <w:rsid w:val="003B3B04"/>
    <w:rsid w:val="00426772"/>
    <w:rsid w:val="00426CE5"/>
    <w:rsid w:val="00444E1A"/>
    <w:rsid w:val="00466D3C"/>
    <w:rsid w:val="004B30DB"/>
    <w:rsid w:val="004C32E7"/>
    <w:rsid w:val="004D0DFA"/>
    <w:rsid w:val="004D278F"/>
    <w:rsid w:val="00541EC8"/>
    <w:rsid w:val="0055464A"/>
    <w:rsid w:val="00555F0E"/>
    <w:rsid w:val="005C684A"/>
    <w:rsid w:val="005E6B91"/>
    <w:rsid w:val="0061407B"/>
    <w:rsid w:val="00623DCF"/>
    <w:rsid w:val="0062673C"/>
    <w:rsid w:val="00627863"/>
    <w:rsid w:val="0063257B"/>
    <w:rsid w:val="00676B35"/>
    <w:rsid w:val="00682F4B"/>
    <w:rsid w:val="006D6FE6"/>
    <w:rsid w:val="006D744A"/>
    <w:rsid w:val="00721E53"/>
    <w:rsid w:val="00723F30"/>
    <w:rsid w:val="00732264"/>
    <w:rsid w:val="0073693C"/>
    <w:rsid w:val="0074163F"/>
    <w:rsid w:val="00746E1E"/>
    <w:rsid w:val="00752793"/>
    <w:rsid w:val="00784E5C"/>
    <w:rsid w:val="00796C28"/>
    <w:rsid w:val="007A0D81"/>
    <w:rsid w:val="007E2E7B"/>
    <w:rsid w:val="007F034E"/>
    <w:rsid w:val="007F05C3"/>
    <w:rsid w:val="00801FD8"/>
    <w:rsid w:val="00805D84"/>
    <w:rsid w:val="008237D0"/>
    <w:rsid w:val="00830389"/>
    <w:rsid w:val="008A6D5B"/>
    <w:rsid w:val="008D40FB"/>
    <w:rsid w:val="008E4731"/>
    <w:rsid w:val="00904EC3"/>
    <w:rsid w:val="009157F4"/>
    <w:rsid w:val="00916075"/>
    <w:rsid w:val="0093584E"/>
    <w:rsid w:val="00965915"/>
    <w:rsid w:val="009A3115"/>
    <w:rsid w:val="009B24C8"/>
    <w:rsid w:val="009B65A4"/>
    <w:rsid w:val="009C5A5B"/>
    <w:rsid w:val="009C7E96"/>
    <w:rsid w:val="009D7F2C"/>
    <w:rsid w:val="00A21874"/>
    <w:rsid w:val="00A26505"/>
    <w:rsid w:val="00A9290F"/>
    <w:rsid w:val="00AA1545"/>
    <w:rsid w:val="00AB6072"/>
    <w:rsid w:val="00AD01D3"/>
    <w:rsid w:val="00AD4EA7"/>
    <w:rsid w:val="00B04FAA"/>
    <w:rsid w:val="00B137AF"/>
    <w:rsid w:val="00B647CF"/>
    <w:rsid w:val="00B82B3A"/>
    <w:rsid w:val="00BB7B02"/>
    <w:rsid w:val="00BC0304"/>
    <w:rsid w:val="00BF275E"/>
    <w:rsid w:val="00C01EC3"/>
    <w:rsid w:val="00C03280"/>
    <w:rsid w:val="00C536F3"/>
    <w:rsid w:val="00C57855"/>
    <w:rsid w:val="00C865D6"/>
    <w:rsid w:val="00CB6863"/>
    <w:rsid w:val="00CF600C"/>
    <w:rsid w:val="00D10045"/>
    <w:rsid w:val="00D25179"/>
    <w:rsid w:val="00D52245"/>
    <w:rsid w:val="00D61339"/>
    <w:rsid w:val="00DB2F32"/>
    <w:rsid w:val="00DB3F14"/>
    <w:rsid w:val="00DD17CB"/>
    <w:rsid w:val="00E00040"/>
    <w:rsid w:val="00E007D6"/>
    <w:rsid w:val="00E70943"/>
    <w:rsid w:val="00EA7AA7"/>
    <w:rsid w:val="00F07578"/>
    <w:rsid w:val="00F271DC"/>
    <w:rsid w:val="00F4174C"/>
    <w:rsid w:val="00F61915"/>
    <w:rsid w:val="00F70B32"/>
    <w:rsid w:val="00F826FA"/>
    <w:rsid w:val="00F979E0"/>
    <w:rsid w:val="00FE145D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1AAB6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List Paragraph"/>
    <w:basedOn w:val="a"/>
    <w:uiPriority w:val="34"/>
    <w:qFormat/>
    <w:rsid w:val="00196A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B7B02"/>
  </w:style>
  <w:style w:type="paragraph" w:styleId="a7">
    <w:name w:val="footer"/>
    <w:basedOn w:val="a"/>
    <w:link w:val="a8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B7B02"/>
  </w:style>
  <w:style w:type="paragraph" w:styleId="a9">
    <w:name w:val="Balloon Text"/>
    <w:basedOn w:val="a"/>
    <w:link w:val="aa"/>
    <w:uiPriority w:val="99"/>
    <w:semiHidden/>
    <w:unhideWhenUsed/>
    <w:rsid w:val="00676B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76B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4C2C-EDBC-42E1-8AB3-0A590A5D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2389</Words>
  <Characters>13621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Kamonlak Satsaruay</dc:creator>
  <cp:lastModifiedBy>User</cp:lastModifiedBy>
  <cp:revision>9</cp:revision>
  <cp:lastPrinted>2025-04-17T17:16:00Z</cp:lastPrinted>
  <dcterms:created xsi:type="dcterms:W3CDTF">2025-03-28T05:42:00Z</dcterms:created>
  <dcterms:modified xsi:type="dcterms:W3CDTF">2025-04-17T17:16:00Z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